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CB" w:rsidRPr="004A57CB" w:rsidRDefault="004A57CB">
      <w:pPr>
        <w:pStyle w:val="ConsPlusTitle"/>
        <w:jc w:val="center"/>
        <w:outlineLvl w:val="0"/>
      </w:pPr>
      <w:r w:rsidRPr="004A57CB">
        <w:t>ПРАВИТЕЛЬСТВО РОССИЙСКОЙ ФЕДЕРАЦИИ</w:t>
      </w:r>
    </w:p>
    <w:p w:rsidR="004A57CB" w:rsidRPr="004A57CB" w:rsidRDefault="004A57CB">
      <w:pPr>
        <w:pStyle w:val="ConsPlusTitle"/>
        <w:ind w:firstLine="540"/>
        <w:jc w:val="both"/>
      </w:pPr>
    </w:p>
    <w:p w:rsidR="004A57CB" w:rsidRPr="004A57CB" w:rsidRDefault="004A57CB">
      <w:pPr>
        <w:pStyle w:val="ConsPlusTitle"/>
        <w:jc w:val="center"/>
      </w:pPr>
      <w:r w:rsidRPr="004A57CB">
        <w:t>ПОСТАНОВЛЕНИЕ</w:t>
      </w:r>
    </w:p>
    <w:p w:rsidR="004A57CB" w:rsidRPr="004A57CB" w:rsidRDefault="004A57CB">
      <w:pPr>
        <w:pStyle w:val="ConsPlusTitle"/>
        <w:jc w:val="center"/>
      </w:pPr>
      <w:r w:rsidRPr="004A57CB">
        <w:t>от 24 ноября 2018 г. N 1413</w:t>
      </w:r>
    </w:p>
    <w:p w:rsidR="004A57CB" w:rsidRPr="004A57CB" w:rsidRDefault="004A57CB">
      <w:pPr>
        <w:pStyle w:val="ConsPlusTitle"/>
        <w:ind w:firstLine="540"/>
        <w:jc w:val="both"/>
      </w:pPr>
    </w:p>
    <w:p w:rsidR="004A57CB" w:rsidRPr="004A57CB" w:rsidRDefault="004A57CB">
      <w:pPr>
        <w:pStyle w:val="ConsPlusTitle"/>
        <w:jc w:val="center"/>
      </w:pPr>
      <w:r w:rsidRPr="004A57CB">
        <w:t>ОБ УТВЕРЖДЕНИИ ПРАВИЛ</w:t>
      </w:r>
    </w:p>
    <w:p w:rsidR="004A57CB" w:rsidRPr="004A57CB" w:rsidRDefault="004A57CB">
      <w:pPr>
        <w:pStyle w:val="ConsPlusTitle"/>
        <w:jc w:val="center"/>
      </w:pPr>
      <w:r w:rsidRPr="004A57CB">
        <w:t>ПРЕДОСТАВЛЕНИЯ И РАСПРЕДЕЛЕНИЯ ИНЫХ МЕЖБЮДЖЕТНЫХ</w:t>
      </w:r>
    </w:p>
    <w:p w:rsidR="004A57CB" w:rsidRPr="004A57CB" w:rsidRDefault="004A57CB">
      <w:pPr>
        <w:pStyle w:val="ConsPlusTitle"/>
        <w:jc w:val="center"/>
      </w:pPr>
      <w:r w:rsidRPr="004A57CB">
        <w:t>ТРАНСФЕРТОВ ИЗ ФЕДЕРАЛЬНОГО БЮДЖЕТА БЮДЖЕТАМ СУБЪЕКТОВ</w:t>
      </w:r>
    </w:p>
    <w:p w:rsidR="004A57CB" w:rsidRPr="004A57CB" w:rsidRDefault="004A57CB">
      <w:pPr>
        <w:pStyle w:val="ConsPlusTitle"/>
        <w:jc w:val="center"/>
      </w:pPr>
      <w:r w:rsidRPr="004A57CB">
        <w:t>РОССИЙСКОЙ ФЕДЕРАЦИИ В ЦЕЛЯХ СОФИНАНСИРОВАНИЯ РАСХОДНЫХ</w:t>
      </w:r>
    </w:p>
    <w:p w:rsidR="004A57CB" w:rsidRPr="004A57CB" w:rsidRDefault="004A57CB">
      <w:pPr>
        <w:pStyle w:val="ConsPlusTitle"/>
        <w:jc w:val="center"/>
      </w:pPr>
      <w:r w:rsidRPr="004A57CB">
        <w:t>ОБЯЗАТЕЛЬСТВ СУБЪЕКТОВ РОССИЙСКОЙ ФЕДЕРАЦИИ ПО ВОЗМЕЩЕНИЮ</w:t>
      </w:r>
    </w:p>
    <w:p w:rsidR="004A57CB" w:rsidRPr="004A57CB" w:rsidRDefault="004A57CB">
      <w:pPr>
        <w:pStyle w:val="ConsPlusTitle"/>
        <w:jc w:val="center"/>
      </w:pPr>
      <w:r w:rsidRPr="004A57CB">
        <w:t>ЧАСТИ ПРЯМЫХ ПОНЕСЕННЫХ ЗАТРАТ НА СОЗДАНИЕ И (ИЛИ)</w:t>
      </w:r>
    </w:p>
    <w:p w:rsidR="004A57CB" w:rsidRPr="004A57CB" w:rsidRDefault="004A57CB">
      <w:pPr>
        <w:pStyle w:val="ConsPlusTitle"/>
        <w:jc w:val="center"/>
      </w:pPr>
      <w:r w:rsidRPr="004A57CB">
        <w:t>МОДЕРНИЗАЦИЮ ОБЪЕКТОВ АГРОПРОМЫШЛЕННОГО КОМПЛЕКСА</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center"/>
            </w:pPr>
            <w:r w:rsidRPr="004A57CB">
              <w:t>Список изменяющих документов</w:t>
            </w:r>
          </w:p>
          <w:p w:rsidR="004A57CB" w:rsidRPr="004A57CB" w:rsidRDefault="004A57CB">
            <w:pPr>
              <w:pStyle w:val="ConsPlusNormal"/>
              <w:jc w:val="center"/>
            </w:pPr>
            <w:proofErr w:type="gramStart"/>
            <w:r w:rsidRPr="004A57CB">
              <w:t xml:space="preserve">(в ред. Постановлений Правительства РФ от 18.02.2020 </w:t>
            </w:r>
            <w:hyperlink r:id="rId4" w:history="1">
              <w:r w:rsidRPr="004A57CB">
                <w:t>N 173</w:t>
              </w:r>
            </w:hyperlink>
            <w:r w:rsidRPr="004A57CB">
              <w:t>,</w:t>
            </w:r>
            <w:proofErr w:type="gramEnd"/>
          </w:p>
          <w:p w:rsidR="004A57CB" w:rsidRPr="004A57CB" w:rsidRDefault="004A57CB">
            <w:pPr>
              <w:pStyle w:val="ConsPlusNormal"/>
              <w:jc w:val="center"/>
            </w:pPr>
            <w:r w:rsidRPr="004A57CB">
              <w:t xml:space="preserve">от 22.07.2021 </w:t>
            </w:r>
            <w:hyperlink r:id="rId5" w:history="1">
              <w:r w:rsidRPr="004A57CB">
                <w:t>N 1247</w:t>
              </w:r>
            </w:hyperlink>
            <w:r w:rsidRPr="004A57CB">
              <w:t xml:space="preserve">, от 23.08.2021 </w:t>
            </w:r>
            <w:hyperlink r:id="rId6" w:history="1">
              <w:r w:rsidRPr="004A57CB">
                <w:t>N 1377</w:t>
              </w:r>
            </w:hyperlink>
            <w:r w:rsidRPr="004A57CB">
              <w:t xml:space="preserve">, от 02.12.2021 </w:t>
            </w:r>
            <w:hyperlink r:id="rId7" w:history="1">
              <w:r w:rsidRPr="004A57CB">
                <w:t>N 2180</w:t>
              </w:r>
            </w:hyperlink>
            <w:r w:rsidRPr="004A57CB">
              <w:t>,</w:t>
            </w:r>
          </w:p>
          <w:p w:rsidR="004A57CB" w:rsidRPr="004A57CB" w:rsidRDefault="004A57CB">
            <w:pPr>
              <w:pStyle w:val="ConsPlusNormal"/>
              <w:jc w:val="center"/>
            </w:pPr>
            <w:r w:rsidRPr="004A57CB">
              <w:t xml:space="preserve">с </w:t>
            </w:r>
            <w:proofErr w:type="spellStart"/>
            <w:r w:rsidRPr="004A57CB">
              <w:t>изм</w:t>
            </w:r>
            <w:proofErr w:type="spellEnd"/>
            <w:r w:rsidRPr="004A57CB">
              <w:t xml:space="preserve">., внесенными </w:t>
            </w:r>
            <w:hyperlink r:id="rId8" w:history="1">
              <w:r w:rsidRPr="004A57CB">
                <w:t>Постановлением</w:t>
              </w:r>
            </w:hyperlink>
            <w:r w:rsidRPr="004A57CB">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jc w:val="both"/>
      </w:pPr>
    </w:p>
    <w:p w:rsidR="004A57CB" w:rsidRPr="004A57CB" w:rsidRDefault="004A57CB">
      <w:pPr>
        <w:pStyle w:val="ConsPlusNormal"/>
        <w:ind w:firstLine="540"/>
        <w:jc w:val="both"/>
      </w:pPr>
      <w:r w:rsidRPr="004A57CB">
        <w:t>Правительство Российской Федерации постановляет:</w:t>
      </w:r>
    </w:p>
    <w:p w:rsidR="004A57CB" w:rsidRPr="004A57CB" w:rsidRDefault="004A57CB">
      <w:pPr>
        <w:pStyle w:val="ConsPlusNormal"/>
        <w:spacing w:before="220"/>
        <w:ind w:firstLine="540"/>
        <w:jc w:val="both"/>
      </w:pPr>
      <w:r w:rsidRPr="004A57CB">
        <w:t xml:space="preserve">1. Утвердить прилагаемые </w:t>
      </w:r>
      <w:hyperlink w:anchor="P36" w:history="1">
        <w:r w:rsidRPr="004A57CB">
          <w:t>Правила</w:t>
        </w:r>
      </w:hyperlink>
      <w:r w:rsidRPr="004A57CB">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4A57CB" w:rsidRPr="004A57CB" w:rsidRDefault="004A57CB">
      <w:pPr>
        <w:pStyle w:val="ConsPlusNormal"/>
        <w:jc w:val="both"/>
      </w:pPr>
      <w:r w:rsidRPr="004A57CB">
        <w:t xml:space="preserve">(в ред. </w:t>
      </w:r>
      <w:hyperlink r:id="rId9"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2. Настоящее постановление вступает в силу со дня его официального опубликования.</w:t>
      </w:r>
    </w:p>
    <w:p w:rsidR="004A57CB" w:rsidRPr="004A57CB" w:rsidRDefault="004A57CB">
      <w:pPr>
        <w:pStyle w:val="ConsPlusNormal"/>
        <w:jc w:val="both"/>
      </w:pPr>
    </w:p>
    <w:p w:rsidR="004A57CB" w:rsidRPr="004A57CB" w:rsidRDefault="004A57CB">
      <w:pPr>
        <w:pStyle w:val="ConsPlusNormal"/>
        <w:jc w:val="right"/>
      </w:pPr>
      <w:r w:rsidRPr="004A57CB">
        <w:t>Председатель Правительства</w:t>
      </w:r>
    </w:p>
    <w:p w:rsidR="004A57CB" w:rsidRPr="004A57CB" w:rsidRDefault="004A57CB">
      <w:pPr>
        <w:pStyle w:val="ConsPlusNormal"/>
        <w:jc w:val="right"/>
      </w:pPr>
      <w:r w:rsidRPr="004A57CB">
        <w:t>Российской Федерации</w:t>
      </w:r>
    </w:p>
    <w:p w:rsidR="004A57CB" w:rsidRPr="004A57CB" w:rsidRDefault="004A57CB">
      <w:pPr>
        <w:pStyle w:val="ConsPlusNormal"/>
        <w:jc w:val="right"/>
      </w:pPr>
      <w:r w:rsidRPr="004A57CB">
        <w:t>Д.МЕДВЕДЕВ</w:t>
      </w:r>
    </w:p>
    <w:p w:rsidR="004A57CB" w:rsidRPr="004A57CB" w:rsidRDefault="004A57CB">
      <w:pPr>
        <w:pStyle w:val="ConsPlusNormal"/>
        <w:jc w:val="both"/>
      </w:pPr>
    </w:p>
    <w:p w:rsidR="004A57CB" w:rsidRPr="004A57CB" w:rsidRDefault="004A57CB">
      <w:pPr>
        <w:pStyle w:val="ConsPlusNormal"/>
        <w:jc w:val="both"/>
      </w:pPr>
    </w:p>
    <w:p w:rsidR="004A57CB" w:rsidRPr="004A57CB" w:rsidRDefault="004A57CB">
      <w:pPr>
        <w:pStyle w:val="ConsPlusNormal"/>
        <w:jc w:val="both"/>
      </w:pPr>
    </w:p>
    <w:p w:rsidR="004A57CB" w:rsidRPr="004A57CB" w:rsidRDefault="004A57CB">
      <w:pPr>
        <w:pStyle w:val="ConsPlusNormal"/>
        <w:jc w:val="both"/>
      </w:pPr>
    </w:p>
    <w:p w:rsidR="004A57CB" w:rsidRPr="004A57CB" w:rsidRDefault="004A57CB">
      <w:pPr>
        <w:pStyle w:val="ConsPlusNormal"/>
        <w:jc w:val="both"/>
      </w:pPr>
    </w:p>
    <w:p w:rsidR="004A57CB" w:rsidRDefault="004A57CB">
      <w:pPr>
        <w:rPr>
          <w:rFonts w:ascii="Calibri" w:eastAsia="Times New Roman" w:hAnsi="Calibri" w:cs="Calibri"/>
          <w:szCs w:val="20"/>
          <w:lang w:eastAsia="ru-RU"/>
        </w:rPr>
      </w:pPr>
      <w:r>
        <w:br w:type="page"/>
      </w:r>
    </w:p>
    <w:p w:rsidR="004A57CB" w:rsidRPr="004A57CB" w:rsidRDefault="004A57CB">
      <w:pPr>
        <w:pStyle w:val="ConsPlusNormal"/>
        <w:jc w:val="right"/>
        <w:outlineLvl w:val="0"/>
      </w:pPr>
      <w:r w:rsidRPr="004A57CB">
        <w:lastRenderedPageBreak/>
        <w:t>Утверждены</w:t>
      </w:r>
    </w:p>
    <w:p w:rsidR="004A57CB" w:rsidRPr="004A57CB" w:rsidRDefault="004A57CB">
      <w:pPr>
        <w:pStyle w:val="ConsPlusNormal"/>
        <w:jc w:val="right"/>
      </w:pPr>
      <w:r w:rsidRPr="004A57CB">
        <w:t>постановлением Правительства</w:t>
      </w:r>
    </w:p>
    <w:p w:rsidR="004A57CB" w:rsidRPr="004A57CB" w:rsidRDefault="004A57CB">
      <w:pPr>
        <w:pStyle w:val="ConsPlusNormal"/>
        <w:jc w:val="right"/>
      </w:pPr>
      <w:r w:rsidRPr="004A57CB">
        <w:t>Российской Федерации</w:t>
      </w:r>
    </w:p>
    <w:p w:rsidR="004A57CB" w:rsidRPr="004A57CB" w:rsidRDefault="004A57CB">
      <w:pPr>
        <w:pStyle w:val="ConsPlusNormal"/>
        <w:jc w:val="right"/>
      </w:pPr>
      <w:r w:rsidRPr="004A57CB">
        <w:t>от 24 ноября 2018 г. N 1413</w:t>
      </w:r>
    </w:p>
    <w:p w:rsidR="004A57CB" w:rsidRPr="004A57CB" w:rsidRDefault="004A57CB">
      <w:pPr>
        <w:pStyle w:val="ConsPlusNormal"/>
        <w:jc w:val="both"/>
      </w:pPr>
    </w:p>
    <w:p w:rsidR="004A57CB" w:rsidRPr="004A57CB" w:rsidRDefault="004A57CB">
      <w:pPr>
        <w:pStyle w:val="ConsPlusTitle"/>
        <w:jc w:val="center"/>
      </w:pPr>
      <w:bookmarkStart w:id="0" w:name="P36"/>
      <w:bookmarkEnd w:id="0"/>
      <w:r w:rsidRPr="004A57CB">
        <w:t>ПРАВИЛА</w:t>
      </w:r>
    </w:p>
    <w:p w:rsidR="004A57CB" w:rsidRPr="004A57CB" w:rsidRDefault="004A57CB">
      <w:pPr>
        <w:pStyle w:val="ConsPlusTitle"/>
        <w:jc w:val="center"/>
      </w:pPr>
      <w:r w:rsidRPr="004A57CB">
        <w:t>ПРЕДОСТАВЛЕНИЯ И РАСПРЕДЕЛЕНИЯ ИНЫХ МЕЖБЮДЖЕТНЫХ</w:t>
      </w:r>
    </w:p>
    <w:p w:rsidR="004A57CB" w:rsidRPr="004A57CB" w:rsidRDefault="004A57CB">
      <w:pPr>
        <w:pStyle w:val="ConsPlusTitle"/>
        <w:jc w:val="center"/>
      </w:pPr>
      <w:r w:rsidRPr="004A57CB">
        <w:t>ТРАНСФЕРТОВ ИЗ ФЕДЕРАЛЬНОГО БЮДЖЕТА БЮДЖЕТАМ СУБЪЕКТОВ</w:t>
      </w:r>
    </w:p>
    <w:p w:rsidR="004A57CB" w:rsidRPr="004A57CB" w:rsidRDefault="004A57CB">
      <w:pPr>
        <w:pStyle w:val="ConsPlusTitle"/>
        <w:jc w:val="center"/>
      </w:pPr>
      <w:r w:rsidRPr="004A57CB">
        <w:t>РОССИЙСКОЙ ФЕДЕРАЦИИ В ЦЕЛЯХ СОФИНАНСИРОВАНИЯ РАСХОДНЫХ</w:t>
      </w:r>
    </w:p>
    <w:p w:rsidR="004A57CB" w:rsidRPr="004A57CB" w:rsidRDefault="004A57CB">
      <w:pPr>
        <w:pStyle w:val="ConsPlusTitle"/>
        <w:jc w:val="center"/>
      </w:pPr>
      <w:r w:rsidRPr="004A57CB">
        <w:t>ОБЯЗАТЕЛЬСТВ СУБЪЕКТОВ РОССИЙСКОЙ ФЕДЕРАЦИИ ПО ВОЗМЕЩЕНИЮ</w:t>
      </w:r>
    </w:p>
    <w:p w:rsidR="004A57CB" w:rsidRPr="004A57CB" w:rsidRDefault="004A57CB">
      <w:pPr>
        <w:pStyle w:val="ConsPlusTitle"/>
        <w:jc w:val="center"/>
      </w:pPr>
      <w:r w:rsidRPr="004A57CB">
        <w:t>ЧАСТИ ПРЯМЫХ ПОНЕСЕННЫХ ЗАТРАТ НА СОЗДАНИЕ И (ИЛИ)</w:t>
      </w:r>
    </w:p>
    <w:p w:rsidR="004A57CB" w:rsidRPr="004A57CB" w:rsidRDefault="004A57CB">
      <w:pPr>
        <w:pStyle w:val="ConsPlusTitle"/>
        <w:jc w:val="center"/>
      </w:pPr>
      <w:r w:rsidRPr="004A57CB">
        <w:t>МОДЕРНИЗАЦИЮ ОБЪЕКТОВ АГРОПРОМЫШЛЕННОГО КОМПЛЕКСА</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center"/>
            </w:pPr>
            <w:r w:rsidRPr="004A57CB">
              <w:t>Список изменяющих документов</w:t>
            </w:r>
          </w:p>
          <w:p w:rsidR="004A57CB" w:rsidRPr="004A57CB" w:rsidRDefault="004A57CB">
            <w:pPr>
              <w:pStyle w:val="ConsPlusNormal"/>
              <w:jc w:val="center"/>
            </w:pPr>
            <w:proofErr w:type="gramStart"/>
            <w:r w:rsidRPr="004A57CB">
              <w:t xml:space="preserve">(в ред. Постановлений Правительства РФ от 18.02.2020 </w:t>
            </w:r>
            <w:hyperlink r:id="rId10" w:history="1">
              <w:r w:rsidRPr="004A57CB">
                <w:t>N 173</w:t>
              </w:r>
            </w:hyperlink>
            <w:r w:rsidRPr="004A57CB">
              <w:t>,</w:t>
            </w:r>
            <w:proofErr w:type="gramEnd"/>
          </w:p>
          <w:p w:rsidR="004A57CB" w:rsidRPr="004A57CB" w:rsidRDefault="004A57CB">
            <w:pPr>
              <w:pStyle w:val="ConsPlusNormal"/>
              <w:jc w:val="center"/>
            </w:pPr>
            <w:r w:rsidRPr="004A57CB">
              <w:t xml:space="preserve">от 22.07.2021 </w:t>
            </w:r>
            <w:hyperlink r:id="rId11" w:history="1">
              <w:r w:rsidRPr="004A57CB">
                <w:t>N 1247</w:t>
              </w:r>
            </w:hyperlink>
            <w:r w:rsidRPr="004A57CB">
              <w:t xml:space="preserve">, от 23.08.2021 </w:t>
            </w:r>
            <w:hyperlink r:id="rId12" w:history="1">
              <w:r w:rsidRPr="004A57CB">
                <w:t>N 1377</w:t>
              </w:r>
            </w:hyperlink>
            <w:r w:rsidRPr="004A57CB">
              <w:t xml:space="preserve">, от 02.12.2021 </w:t>
            </w:r>
            <w:hyperlink r:id="rId13" w:history="1">
              <w:r w:rsidRPr="004A57CB">
                <w:t>N 2180</w:t>
              </w:r>
            </w:hyperlink>
            <w:r w:rsidRPr="004A57CB">
              <w:t>,</w:t>
            </w:r>
          </w:p>
          <w:p w:rsidR="004A57CB" w:rsidRPr="004A57CB" w:rsidRDefault="004A57CB">
            <w:pPr>
              <w:pStyle w:val="ConsPlusNormal"/>
              <w:jc w:val="center"/>
            </w:pPr>
            <w:r w:rsidRPr="004A57CB">
              <w:t xml:space="preserve">с </w:t>
            </w:r>
            <w:proofErr w:type="spellStart"/>
            <w:r w:rsidRPr="004A57CB">
              <w:t>изм</w:t>
            </w:r>
            <w:proofErr w:type="spellEnd"/>
            <w:r w:rsidRPr="004A57CB">
              <w:t xml:space="preserve">., внесенными </w:t>
            </w:r>
            <w:hyperlink r:id="rId14" w:history="1">
              <w:r w:rsidRPr="004A57CB">
                <w:t>Постановлением</w:t>
              </w:r>
            </w:hyperlink>
            <w:r w:rsidRPr="004A57CB">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jc w:val="both"/>
      </w:pPr>
    </w:p>
    <w:p w:rsidR="004A57CB" w:rsidRPr="004A57CB" w:rsidRDefault="004A57CB">
      <w:pPr>
        <w:pStyle w:val="ConsPlusNormal"/>
        <w:ind w:firstLine="540"/>
        <w:jc w:val="both"/>
      </w:pPr>
      <w:r w:rsidRPr="004A57CB">
        <w:t xml:space="preserve">1. Настоящие Правила устанавливают цели, условия и порядок предоставления и распределения иных межбюджетных </w:t>
      </w:r>
      <w:hyperlink r:id="rId15" w:history="1">
        <w:r w:rsidRPr="004A57CB">
          <w:t>трансфертов</w:t>
        </w:r>
      </w:hyperlink>
      <w:r w:rsidRPr="004A57CB">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(далее - иные межбюджетные трансферты).</w:t>
      </w:r>
    </w:p>
    <w:p w:rsidR="004A57CB" w:rsidRPr="004A57CB" w:rsidRDefault="004A57CB">
      <w:pPr>
        <w:pStyle w:val="ConsPlusNormal"/>
        <w:jc w:val="both"/>
      </w:pPr>
      <w:r w:rsidRPr="004A57CB">
        <w:t xml:space="preserve">(в ред. </w:t>
      </w:r>
      <w:hyperlink r:id="rId16"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2. Используемые в настоящих Правилах основные понятия означают следующее:</w:t>
      </w:r>
    </w:p>
    <w:p w:rsidR="004A57CB" w:rsidRPr="004A57CB" w:rsidRDefault="004A57CB">
      <w:pPr>
        <w:pStyle w:val="ConsPlusNormal"/>
        <w:spacing w:before="220"/>
        <w:ind w:firstLine="540"/>
        <w:jc w:val="both"/>
      </w:pPr>
      <w:r w:rsidRPr="004A57CB">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4A57CB" w:rsidRPr="004A57CB" w:rsidRDefault="004A57CB">
      <w:pPr>
        <w:pStyle w:val="ConsPlusNormal"/>
        <w:spacing w:before="220"/>
        <w:ind w:firstLine="540"/>
        <w:jc w:val="both"/>
      </w:pPr>
      <w:r w:rsidRPr="004A57CB">
        <w:t>б) "модернизация" - работы, связанные с повышением технико-экономических показателей оборудования, здания, строения и сооружения;</w:t>
      </w:r>
    </w:p>
    <w:p w:rsidR="004A57CB" w:rsidRPr="004A57CB" w:rsidRDefault="004A57CB">
      <w:pPr>
        <w:pStyle w:val="ConsPlusNormal"/>
        <w:spacing w:before="220"/>
        <w:ind w:firstLine="540"/>
        <w:jc w:val="both"/>
      </w:pPr>
      <w:r w:rsidRPr="004A57CB">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4A57CB" w:rsidRPr="004A57CB" w:rsidRDefault="004A57CB">
      <w:pPr>
        <w:pStyle w:val="ConsPlusNormal"/>
        <w:spacing w:before="220"/>
        <w:ind w:firstLine="540"/>
        <w:jc w:val="both"/>
      </w:pPr>
      <w:r w:rsidRPr="004A57CB">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4A57CB" w:rsidRPr="004A57CB" w:rsidRDefault="004A57CB">
      <w:pPr>
        <w:pStyle w:val="ConsPlusNormal"/>
        <w:spacing w:before="220"/>
        <w:ind w:firstLine="540"/>
        <w:jc w:val="both"/>
      </w:pPr>
      <w:proofErr w:type="spellStart"/>
      <w:r w:rsidRPr="004A57CB">
        <w:t>д</w:t>
      </w:r>
      <w:proofErr w:type="spellEnd"/>
      <w:r w:rsidRPr="004A57CB">
        <w:t>)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4A57CB" w:rsidRPr="004A57CB" w:rsidRDefault="004A57CB">
      <w:pPr>
        <w:pStyle w:val="ConsPlusNormal"/>
        <w:spacing w:before="220"/>
        <w:ind w:firstLine="540"/>
        <w:jc w:val="both"/>
      </w:pPr>
      <w:r w:rsidRPr="004A57CB">
        <w:t>е) "объекты" - объекты агропромышленного комплекса, включающие в себя следующие понятия:</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 xml:space="preserve">С 01.01.2024 в </w:t>
            </w:r>
            <w:proofErr w:type="spellStart"/>
            <w:r w:rsidRPr="004A57CB">
              <w:t>абз</w:t>
            </w:r>
            <w:proofErr w:type="spellEnd"/>
            <w:r w:rsidRPr="004A57CB">
              <w:t xml:space="preserve">. 2 </w:t>
            </w:r>
            <w:proofErr w:type="spellStart"/>
            <w:r w:rsidRPr="004A57CB">
              <w:t>пп</w:t>
            </w:r>
            <w:proofErr w:type="spellEnd"/>
            <w:r w:rsidRPr="004A57CB">
              <w:t>. "е" п. 2 Правил вносятся изменения (</w:t>
            </w:r>
            <w:hyperlink r:id="rId17" w:history="1">
              <w:r w:rsidRPr="004A57CB">
                <w:t>Постановление</w:t>
              </w:r>
            </w:hyperlink>
            <w:r w:rsidRPr="004A57CB">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r w:rsidRPr="004A57CB">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4A57CB" w:rsidRPr="004A57CB" w:rsidRDefault="004A57CB">
      <w:pPr>
        <w:pStyle w:val="ConsPlusNormal"/>
        <w:jc w:val="both"/>
      </w:pPr>
      <w:r w:rsidRPr="004A57CB">
        <w:t xml:space="preserve">(в ред. </w:t>
      </w:r>
      <w:hyperlink r:id="rId18" w:history="1">
        <w:r w:rsidRPr="004A57CB">
          <w:t>Постановления</w:t>
        </w:r>
      </w:hyperlink>
      <w:r w:rsidRPr="004A57CB">
        <w:t xml:space="preserve"> Правительства РФ от 22.07.2021 N 1247)</w:t>
      </w:r>
    </w:p>
    <w:p w:rsidR="004A57CB" w:rsidRPr="004A57CB" w:rsidRDefault="004A57CB">
      <w:pPr>
        <w:pStyle w:val="ConsPlusNormal"/>
        <w:spacing w:before="220"/>
        <w:ind w:firstLine="540"/>
        <w:jc w:val="both"/>
      </w:pPr>
      <w:proofErr w:type="gramStart"/>
      <w:r w:rsidRPr="004A57CB">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w:t>
      </w:r>
      <w:proofErr w:type="gramEnd"/>
      <w:r w:rsidRPr="004A57CB">
        <w:t xml:space="preserve"> сети инженерно-технического обеспечения, включая объекты </w:t>
      </w:r>
      <w:proofErr w:type="spellStart"/>
      <w:r w:rsidRPr="004A57CB">
        <w:t>электросетевого</w:t>
      </w:r>
      <w:proofErr w:type="spellEnd"/>
      <w:r w:rsidRPr="004A57CB">
        <w:t xml:space="preserve"> хозяйства (подстанции, распределительные пункты, распределительные трансформаторные подстанции, линии электропередачи);</w:t>
      </w:r>
    </w:p>
    <w:p w:rsidR="004A57CB" w:rsidRPr="004A57CB" w:rsidRDefault="004A57CB">
      <w:pPr>
        <w:pStyle w:val="ConsPlusNormal"/>
        <w:spacing w:before="220"/>
        <w:ind w:firstLine="540"/>
        <w:jc w:val="both"/>
      </w:pPr>
      <w:proofErr w:type="gramStart"/>
      <w:r w:rsidRPr="004A57CB">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w:t>
      </w:r>
      <w:proofErr w:type="gramEnd"/>
      <w:r w:rsidRPr="004A57CB">
        <w:t xml:space="preserve">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4A57CB" w:rsidRPr="004A57CB" w:rsidRDefault="004A57CB">
      <w:pPr>
        <w:pStyle w:val="ConsPlusNormal"/>
        <w:spacing w:before="220"/>
        <w:ind w:firstLine="540"/>
        <w:jc w:val="both"/>
      </w:pPr>
      <w:proofErr w:type="gramStart"/>
      <w:r w:rsidRPr="004A57CB">
        <w:t>"селекционно-семеноводческий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w:t>
      </w:r>
      <w:proofErr w:type="gramEnd"/>
      <w:r w:rsidRPr="004A57CB">
        <w:t xml:space="preserve"> выращивания и (или) размножения семян и (или) посадочного материала отечественной селекции;</w:t>
      </w:r>
    </w:p>
    <w:p w:rsidR="004A57CB" w:rsidRPr="004A57CB" w:rsidRDefault="004A57CB">
      <w:pPr>
        <w:pStyle w:val="ConsPlusNormal"/>
        <w:spacing w:before="220"/>
        <w:ind w:firstLine="540"/>
        <w:jc w:val="both"/>
      </w:pPr>
      <w:proofErr w:type="gramStart"/>
      <w:r w:rsidRPr="004A57CB">
        <w:t>"</w:t>
      </w:r>
      <w:proofErr w:type="spellStart"/>
      <w:r w:rsidRPr="004A57CB">
        <w:t>селекционно-питомниководческий</w:t>
      </w:r>
      <w:proofErr w:type="spellEnd"/>
      <w:r w:rsidRPr="004A57CB">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w:t>
      </w:r>
      <w:proofErr w:type="gramEnd"/>
      <w:r w:rsidRPr="004A57CB">
        <w:t xml:space="preserve"> винограда отечественной селекции;</w:t>
      </w:r>
    </w:p>
    <w:p w:rsidR="004A57CB" w:rsidRPr="004A57CB" w:rsidRDefault="004A57CB">
      <w:pPr>
        <w:pStyle w:val="ConsPlusNormal"/>
        <w:spacing w:before="220"/>
        <w:ind w:firstLine="540"/>
        <w:jc w:val="both"/>
      </w:pPr>
      <w:proofErr w:type="gramStart"/>
      <w:r w:rsidRPr="004A57CB">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19" w:history="1">
        <w:r w:rsidRPr="004A57CB">
          <w:t>программы</w:t>
        </w:r>
      </w:hyperlink>
      <w:r w:rsidRPr="004A57CB">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Программа), и предназначенных для создания отечественных пород </w:t>
      </w:r>
      <w:r w:rsidRPr="004A57CB">
        <w:lastRenderedPageBreak/>
        <w:t>(кроссов, гибридов) птицы</w:t>
      </w:r>
      <w:proofErr w:type="gramEnd"/>
      <w:r w:rsidRPr="004A57CB">
        <w:t xml:space="preserve">, организации </w:t>
      </w:r>
      <w:proofErr w:type="gramStart"/>
      <w:r w:rsidRPr="004A57CB">
        <w:t>учета оценки уровня продуктивности племенной птицы</w:t>
      </w:r>
      <w:proofErr w:type="gramEnd"/>
      <w:r w:rsidRPr="004A57CB">
        <w:t xml:space="preserve"> и качества продукции птицеводства, использования автоматизированных систем управления селекционно-племенной работой;</w:t>
      </w:r>
    </w:p>
    <w:p w:rsidR="004A57CB" w:rsidRPr="004A57CB" w:rsidRDefault="004A57CB">
      <w:pPr>
        <w:pStyle w:val="ConsPlusNormal"/>
        <w:spacing w:before="220"/>
        <w:ind w:firstLine="540"/>
        <w:jc w:val="both"/>
      </w:pPr>
      <w:proofErr w:type="gramStart"/>
      <w:r w:rsidRPr="004A57CB">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w:t>
      </w:r>
      <w:proofErr w:type="gramEnd"/>
      <w:r w:rsidRPr="004A57CB">
        <w:t xml:space="preserve"> стоянки техники;</w:t>
      </w:r>
    </w:p>
    <w:p w:rsidR="004A57CB" w:rsidRPr="004A57CB" w:rsidRDefault="004A57CB">
      <w:pPr>
        <w:pStyle w:val="ConsPlusNormal"/>
        <w:spacing w:before="220"/>
        <w:ind w:firstLine="540"/>
        <w:jc w:val="both"/>
      </w:pPr>
      <w:r w:rsidRPr="004A57CB">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4A57CB" w:rsidRPr="004A57CB" w:rsidRDefault="004A57CB">
      <w:pPr>
        <w:pStyle w:val="ConsPlusNormal"/>
        <w:spacing w:before="220"/>
        <w:ind w:firstLine="540"/>
        <w:jc w:val="both"/>
      </w:pPr>
      <w:r w:rsidRPr="004A57CB">
        <w:t>"</w:t>
      </w:r>
      <w:proofErr w:type="spellStart"/>
      <w:r w:rsidRPr="004A57CB">
        <w:t>льн</w:t>
      </w:r>
      <w:proofErr w:type="gramStart"/>
      <w:r w:rsidRPr="004A57CB">
        <w:t>о</w:t>
      </w:r>
      <w:proofErr w:type="spellEnd"/>
      <w:r w:rsidRPr="004A57CB">
        <w:t>-</w:t>
      </w:r>
      <w:proofErr w:type="gramEnd"/>
      <w:r w:rsidRPr="004A57CB">
        <w:t xml:space="preserve">, </w:t>
      </w:r>
      <w:proofErr w:type="spellStart"/>
      <w:r w:rsidRPr="004A57CB">
        <w:t>пенькоперерабатывающее</w:t>
      </w:r>
      <w:proofErr w:type="spellEnd"/>
      <w:r w:rsidRPr="004A57CB">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w:t>
      </w:r>
      <w:proofErr w:type="spellStart"/>
      <w:r w:rsidRPr="004A57CB">
        <w:t>льно</w:t>
      </w:r>
      <w:proofErr w:type="spellEnd"/>
      <w:r w:rsidRPr="004A57CB">
        <w:t xml:space="preserve">-, </w:t>
      </w:r>
      <w:proofErr w:type="spellStart"/>
      <w:r w:rsidRPr="004A57CB">
        <w:t>пеньковолокна</w:t>
      </w:r>
      <w:proofErr w:type="spellEnd"/>
      <w:r w:rsidRPr="004A57CB">
        <w:t xml:space="preserve"> (за исключением пряжи и ткани), а также здание и (или) сооружение, предназначенные для хранения сырья и продукции;</w:t>
      </w:r>
    </w:p>
    <w:p w:rsidR="004A57CB" w:rsidRPr="004A57CB" w:rsidRDefault="004A57CB">
      <w:pPr>
        <w:pStyle w:val="ConsPlusNormal"/>
        <w:spacing w:before="220"/>
        <w:ind w:firstLine="540"/>
        <w:jc w:val="both"/>
      </w:pPr>
      <w:r w:rsidRPr="004A57CB">
        <w:t xml:space="preserve">"оптово-распределительный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rsidRPr="004A57CB">
        <w:t>включающих</w:t>
      </w:r>
      <w:proofErr w:type="gramEnd"/>
      <w:r w:rsidRPr="004A57CB">
        <w:t xml:space="preserve">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4A57CB" w:rsidRPr="004A57CB" w:rsidRDefault="004A57CB">
      <w:pPr>
        <w:pStyle w:val="ConsPlusNormal"/>
        <w:jc w:val="both"/>
      </w:pPr>
      <w:r w:rsidRPr="004A57CB">
        <w:t xml:space="preserve">(абзац введен </w:t>
      </w:r>
      <w:hyperlink r:id="rId20" w:history="1">
        <w:r w:rsidRPr="004A57CB">
          <w:t>Постановлением</w:t>
        </w:r>
      </w:hyperlink>
      <w:r w:rsidRPr="004A57CB">
        <w:t xml:space="preserve"> Правительства РФ от 22.07.2021 N 1247)</w:t>
      </w:r>
    </w:p>
    <w:p w:rsidR="004A57CB" w:rsidRPr="004A57CB" w:rsidRDefault="004A57CB">
      <w:pPr>
        <w:pStyle w:val="ConsPlusNormal"/>
        <w:spacing w:before="220"/>
        <w:ind w:firstLine="540"/>
        <w:jc w:val="both"/>
      </w:pPr>
      <w:proofErr w:type="gramStart"/>
      <w:r w:rsidRPr="004A57CB">
        <w:t>"репродуктор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w:t>
      </w:r>
      <w:proofErr w:type="gramEnd"/>
      <w:r w:rsidRPr="004A57CB">
        <w:t xml:space="preserve"> кормов, хранения навоза);</w:t>
      </w:r>
    </w:p>
    <w:p w:rsidR="004A57CB" w:rsidRPr="004A57CB" w:rsidRDefault="004A57CB">
      <w:pPr>
        <w:pStyle w:val="ConsPlusNormal"/>
        <w:jc w:val="both"/>
      </w:pPr>
      <w:r w:rsidRPr="004A57CB">
        <w:t xml:space="preserve">(абзац введен </w:t>
      </w:r>
      <w:hyperlink r:id="rId21"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proofErr w:type="gramStart"/>
      <w:r w:rsidRPr="004A57CB">
        <w:t>"репродуктор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w:t>
      </w:r>
      <w:proofErr w:type="gramEnd"/>
      <w:r w:rsidRPr="004A57CB">
        <w:t xml:space="preserve"> и приготовления кормов, хранения навоза);</w:t>
      </w:r>
    </w:p>
    <w:p w:rsidR="004A57CB" w:rsidRPr="004A57CB" w:rsidRDefault="004A57CB">
      <w:pPr>
        <w:pStyle w:val="ConsPlusNormal"/>
        <w:jc w:val="both"/>
      </w:pPr>
      <w:r w:rsidRPr="004A57CB">
        <w:t xml:space="preserve">(абзац введен </w:t>
      </w:r>
      <w:hyperlink r:id="rId22"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lastRenderedPageBreak/>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4A57CB" w:rsidRPr="004A57CB" w:rsidRDefault="004A57CB">
      <w:pPr>
        <w:pStyle w:val="ConsPlusNormal"/>
        <w:spacing w:before="220"/>
        <w:ind w:firstLine="540"/>
        <w:jc w:val="both"/>
      </w:pPr>
      <w:proofErr w:type="spellStart"/>
      <w:r w:rsidRPr="004A57CB">
        <w:t>з</w:t>
      </w:r>
      <w:proofErr w:type="spellEnd"/>
      <w:r w:rsidRPr="004A57CB">
        <w:t>)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w:t>
      </w:r>
    </w:p>
    <w:p w:rsidR="004A57CB" w:rsidRPr="004A57CB" w:rsidRDefault="004A57CB">
      <w:pPr>
        <w:pStyle w:val="ConsPlusNormal"/>
        <w:spacing w:before="220"/>
        <w:ind w:firstLine="540"/>
        <w:jc w:val="both"/>
      </w:pPr>
      <w:r w:rsidRPr="004A57CB">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4A57CB" w:rsidRPr="004A57CB" w:rsidRDefault="004A57CB">
      <w:pPr>
        <w:pStyle w:val="ConsPlusNormal"/>
        <w:jc w:val="both"/>
      </w:pPr>
      <w:r w:rsidRPr="004A57CB">
        <w:t>(</w:t>
      </w:r>
      <w:proofErr w:type="spellStart"/>
      <w:r w:rsidRPr="004A57CB">
        <w:t>пп</w:t>
      </w:r>
      <w:proofErr w:type="spellEnd"/>
      <w:r w:rsidRPr="004A57CB">
        <w:t xml:space="preserve">. "и" </w:t>
      </w:r>
      <w:proofErr w:type="gramStart"/>
      <w:r w:rsidRPr="004A57CB">
        <w:t>введен</w:t>
      </w:r>
      <w:proofErr w:type="gramEnd"/>
      <w:r w:rsidRPr="004A57CB">
        <w:t xml:space="preserve"> </w:t>
      </w:r>
      <w:hyperlink r:id="rId23" w:history="1">
        <w:r w:rsidRPr="004A57CB">
          <w:t>Постановлением</w:t>
        </w:r>
      </w:hyperlink>
      <w:r w:rsidRPr="004A57CB">
        <w:t xml:space="preserve"> Правительства РФ от 18.02.2020 N 173)</w:t>
      </w:r>
    </w:p>
    <w:p w:rsidR="004A57CB" w:rsidRPr="004A57CB" w:rsidRDefault="004A57CB">
      <w:pPr>
        <w:pStyle w:val="ConsPlusNormal"/>
        <w:spacing w:before="220"/>
        <w:ind w:firstLine="540"/>
        <w:jc w:val="both"/>
      </w:pPr>
      <w:bookmarkStart w:id="1" w:name="P79"/>
      <w:bookmarkEnd w:id="1"/>
      <w:r w:rsidRPr="004A57CB">
        <w:t>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4A57CB" w:rsidRPr="004A57CB" w:rsidRDefault="004A57CB">
      <w:pPr>
        <w:pStyle w:val="ConsPlusNormal"/>
        <w:jc w:val="both"/>
      </w:pPr>
      <w:r w:rsidRPr="004A57CB">
        <w:t xml:space="preserve">(в ред. </w:t>
      </w:r>
      <w:hyperlink r:id="rId24"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bookmarkStart w:id="2" w:name="P81"/>
      <w:bookmarkEnd w:id="2"/>
      <w:proofErr w:type="gramStart"/>
      <w:r w:rsidRPr="004A57CB">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roofErr w:type="gramEnd"/>
    </w:p>
    <w:p w:rsidR="004A57CB" w:rsidRPr="004A57CB" w:rsidRDefault="004A57CB">
      <w:pPr>
        <w:pStyle w:val="ConsPlusNormal"/>
        <w:spacing w:before="220"/>
        <w:ind w:firstLine="540"/>
        <w:jc w:val="both"/>
      </w:pPr>
      <w:bookmarkStart w:id="3" w:name="P82"/>
      <w:bookmarkEnd w:id="3"/>
      <w:r w:rsidRPr="004A57CB">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4" w:name="P83"/>
      <w:bookmarkEnd w:id="4"/>
      <w:r w:rsidRPr="004A57CB">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5" w:name="P84"/>
      <w:bookmarkEnd w:id="5"/>
      <w:r w:rsidRPr="004A57CB">
        <w:t>г)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6" w:name="P85"/>
      <w:bookmarkEnd w:id="6"/>
      <w:proofErr w:type="spellStart"/>
      <w:r w:rsidRPr="004A57CB">
        <w:t>д</w:t>
      </w:r>
      <w:proofErr w:type="spellEnd"/>
      <w:r w:rsidRPr="004A57CB">
        <w:t xml:space="preserve">) создание и (или) модернизация </w:t>
      </w:r>
      <w:proofErr w:type="spellStart"/>
      <w:r w:rsidRPr="004A57CB">
        <w:t>селекционно-питомниководческих</w:t>
      </w:r>
      <w:proofErr w:type="spellEnd"/>
      <w:r w:rsidRPr="004A57CB">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7" w:name="P86"/>
      <w:bookmarkEnd w:id="7"/>
      <w:r w:rsidRPr="004A57CB">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r w:rsidRPr="004A57CB">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8" w:name="P88"/>
      <w:bookmarkEnd w:id="8"/>
      <w:proofErr w:type="spellStart"/>
      <w:r w:rsidRPr="004A57CB">
        <w:t>з</w:t>
      </w:r>
      <w:proofErr w:type="spellEnd"/>
      <w:r w:rsidRPr="004A57CB">
        <w:t xml:space="preserve">)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w:t>
      </w:r>
      <w:r w:rsidRPr="004A57CB">
        <w:lastRenderedPageBreak/>
        <w:t>подсобное хозяйство, и российским организациям;</w:t>
      </w:r>
    </w:p>
    <w:p w:rsidR="004A57CB" w:rsidRPr="004A57CB" w:rsidRDefault="004A57CB">
      <w:pPr>
        <w:pStyle w:val="ConsPlusNormal"/>
        <w:spacing w:before="220"/>
        <w:ind w:firstLine="540"/>
        <w:jc w:val="both"/>
      </w:pPr>
      <w:bookmarkStart w:id="9" w:name="P89"/>
      <w:bookmarkEnd w:id="9"/>
      <w:r w:rsidRPr="004A57CB">
        <w:t xml:space="preserve">и) создание и модернизация </w:t>
      </w:r>
      <w:proofErr w:type="spellStart"/>
      <w:r w:rsidRPr="004A57CB">
        <w:t>льн</w:t>
      </w:r>
      <w:proofErr w:type="gramStart"/>
      <w:r w:rsidRPr="004A57CB">
        <w:t>о</w:t>
      </w:r>
      <w:proofErr w:type="spellEnd"/>
      <w:r w:rsidRPr="004A57CB">
        <w:t>-</w:t>
      </w:r>
      <w:proofErr w:type="gramEnd"/>
      <w:r w:rsidRPr="004A57CB">
        <w:t xml:space="preserve">, </w:t>
      </w:r>
      <w:proofErr w:type="spellStart"/>
      <w:r w:rsidRPr="004A57CB">
        <w:t>пенькоперерабатывающих</w:t>
      </w:r>
      <w:proofErr w:type="spellEnd"/>
      <w:r w:rsidRPr="004A57CB">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spacing w:before="220"/>
        <w:ind w:firstLine="540"/>
        <w:jc w:val="both"/>
      </w:pPr>
      <w:bookmarkStart w:id="10" w:name="P90"/>
      <w:bookmarkEnd w:id="10"/>
      <w:r w:rsidRPr="004A57CB">
        <w:t xml:space="preserve">к) создание на территориях Республики Крым и </w:t>
      </w:r>
      <w:proofErr w:type="gramStart"/>
      <w:r w:rsidRPr="004A57CB">
        <w:t>г</w:t>
      </w:r>
      <w:proofErr w:type="gramEnd"/>
      <w:r w:rsidRPr="004A57CB">
        <w:t>.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jc w:val="both"/>
      </w:pPr>
      <w:r w:rsidRPr="004A57CB">
        <w:t>(</w:t>
      </w:r>
      <w:proofErr w:type="spellStart"/>
      <w:r w:rsidRPr="004A57CB">
        <w:t>пп</w:t>
      </w:r>
      <w:proofErr w:type="spellEnd"/>
      <w:r w:rsidRPr="004A57CB">
        <w:t xml:space="preserve">. "к" </w:t>
      </w:r>
      <w:proofErr w:type="gramStart"/>
      <w:r w:rsidRPr="004A57CB">
        <w:t>введен</w:t>
      </w:r>
      <w:proofErr w:type="gramEnd"/>
      <w:r w:rsidRPr="004A57CB">
        <w:t xml:space="preserve"> </w:t>
      </w:r>
      <w:hyperlink r:id="rId25" w:history="1">
        <w:r w:rsidRPr="004A57CB">
          <w:t>Постановлением</w:t>
        </w:r>
      </w:hyperlink>
      <w:r w:rsidRPr="004A57CB">
        <w:t xml:space="preserve"> Правительства РФ от 22.07.2021 N 1247)</w:t>
      </w:r>
    </w:p>
    <w:p w:rsidR="004A57CB" w:rsidRPr="004A57CB" w:rsidRDefault="004A57CB">
      <w:pPr>
        <w:pStyle w:val="ConsPlusNormal"/>
        <w:spacing w:before="220"/>
        <w:ind w:firstLine="540"/>
        <w:jc w:val="both"/>
      </w:pPr>
      <w:bookmarkStart w:id="11" w:name="P92"/>
      <w:bookmarkEnd w:id="11"/>
      <w:r w:rsidRPr="004A57CB">
        <w:t>л) создание и (или) модернизация репродукторов первого порядка для производства родительских форм птицы яичного 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jc w:val="both"/>
      </w:pPr>
      <w:r w:rsidRPr="004A57CB">
        <w:t>(</w:t>
      </w:r>
      <w:proofErr w:type="spellStart"/>
      <w:r w:rsidRPr="004A57CB">
        <w:t>пп</w:t>
      </w:r>
      <w:proofErr w:type="spellEnd"/>
      <w:r w:rsidRPr="004A57CB">
        <w:t xml:space="preserve">. "л" введен </w:t>
      </w:r>
      <w:hyperlink r:id="rId26"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bookmarkStart w:id="12" w:name="P94"/>
      <w:bookmarkEnd w:id="12"/>
      <w:r w:rsidRPr="004A57CB">
        <w:t>м) создание и (или) модернизация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4A57CB" w:rsidRPr="004A57CB" w:rsidRDefault="004A57CB">
      <w:pPr>
        <w:pStyle w:val="ConsPlusNormal"/>
        <w:jc w:val="both"/>
      </w:pPr>
      <w:r w:rsidRPr="004A57CB">
        <w:t>(</w:t>
      </w:r>
      <w:proofErr w:type="spellStart"/>
      <w:r w:rsidRPr="004A57CB">
        <w:t>пп</w:t>
      </w:r>
      <w:proofErr w:type="spellEnd"/>
      <w:r w:rsidRPr="004A57CB">
        <w:t xml:space="preserve">. "м" введен </w:t>
      </w:r>
      <w:hyperlink r:id="rId27"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t>4. Иные межбюджетные трансферты предоставляются в отношении:</w:t>
      </w:r>
    </w:p>
    <w:p w:rsidR="004A57CB" w:rsidRPr="004A57CB" w:rsidRDefault="004A57CB">
      <w:pPr>
        <w:pStyle w:val="ConsPlusNormal"/>
        <w:spacing w:before="220"/>
        <w:ind w:firstLine="540"/>
        <w:jc w:val="both"/>
      </w:pPr>
      <w:proofErr w:type="gramStart"/>
      <w:r w:rsidRPr="004A57CB">
        <w:t xml:space="preserve">а) объектов, указанных в </w:t>
      </w:r>
      <w:hyperlink w:anchor="P81" w:history="1">
        <w:r w:rsidRPr="004A57CB">
          <w:t>подпунктах "а"</w:t>
        </w:r>
      </w:hyperlink>
      <w:r w:rsidRPr="004A57CB">
        <w:t xml:space="preserve">, </w:t>
      </w:r>
      <w:hyperlink w:anchor="P83" w:history="1">
        <w:r w:rsidRPr="004A57CB">
          <w:t>"в"</w:t>
        </w:r>
      </w:hyperlink>
      <w:r w:rsidRPr="004A57CB">
        <w:t xml:space="preserve"> и </w:t>
      </w:r>
      <w:hyperlink w:anchor="P85" w:history="1">
        <w:r w:rsidRPr="004A57CB">
          <w:t>"</w:t>
        </w:r>
        <w:proofErr w:type="spellStart"/>
        <w:r w:rsidRPr="004A57CB">
          <w:t>д</w:t>
        </w:r>
        <w:proofErr w:type="spellEnd"/>
        <w:r w:rsidRPr="004A57CB">
          <w:t>" пункта 3</w:t>
        </w:r>
      </w:hyperlink>
      <w:r w:rsidRPr="004A57CB">
        <w:t xml:space="preserve"> настоящих Правил, - в 2018 году и в последующие годы;</w:t>
      </w:r>
      <w:proofErr w:type="gramEnd"/>
    </w:p>
    <w:p w:rsidR="004A57CB" w:rsidRPr="004A57CB" w:rsidRDefault="004A57CB">
      <w:pPr>
        <w:pStyle w:val="ConsPlusNormal"/>
        <w:spacing w:before="220"/>
        <w:ind w:firstLine="540"/>
        <w:jc w:val="both"/>
      </w:pPr>
      <w:r w:rsidRPr="004A57CB">
        <w:t xml:space="preserve">б) объектов, указанных в </w:t>
      </w:r>
      <w:hyperlink w:anchor="P82" w:history="1">
        <w:r w:rsidRPr="004A57CB">
          <w:t>подпункте "б" пункта 3</w:t>
        </w:r>
      </w:hyperlink>
      <w:r w:rsidRPr="004A57CB">
        <w:t xml:space="preserve"> настоящих Правил, - в 2018 году;</w:t>
      </w:r>
    </w:p>
    <w:p w:rsidR="004A57CB" w:rsidRPr="004A57CB" w:rsidRDefault="004A57CB">
      <w:pPr>
        <w:pStyle w:val="ConsPlusNormal"/>
        <w:spacing w:before="220"/>
        <w:ind w:firstLine="540"/>
        <w:jc w:val="both"/>
      </w:pPr>
      <w:r w:rsidRPr="004A57CB">
        <w:t xml:space="preserve">в) объектов, указанных в </w:t>
      </w:r>
      <w:hyperlink w:anchor="P84" w:history="1">
        <w:r w:rsidRPr="004A57CB">
          <w:t>подпунктах "г"</w:t>
        </w:r>
      </w:hyperlink>
      <w:r w:rsidRPr="004A57CB">
        <w:t xml:space="preserve">, </w:t>
      </w:r>
      <w:hyperlink w:anchor="P86" w:history="1">
        <w:r w:rsidRPr="004A57CB">
          <w:t>"е"</w:t>
        </w:r>
      </w:hyperlink>
      <w:r w:rsidRPr="004A57CB">
        <w:t xml:space="preserve"> - </w:t>
      </w:r>
      <w:hyperlink w:anchor="P89" w:history="1">
        <w:r w:rsidRPr="004A57CB">
          <w:t>"и" пункта 3</w:t>
        </w:r>
      </w:hyperlink>
      <w:r w:rsidRPr="004A57CB">
        <w:t xml:space="preserve"> настоящих Правил, - в 2019 году и в последующие годы;</w:t>
      </w:r>
    </w:p>
    <w:p w:rsidR="004A57CB" w:rsidRPr="004A57CB" w:rsidRDefault="004A57CB">
      <w:pPr>
        <w:pStyle w:val="ConsPlusNormal"/>
        <w:spacing w:before="220"/>
        <w:ind w:firstLine="540"/>
        <w:jc w:val="both"/>
      </w:pPr>
      <w:r w:rsidRPr="004A57CB">
        <w:t xml:space="preserve">г) объектов, указанных в </w:t>
      </w:r>
      <w:hyperlink w:anchor="P90" w:history="1">
        <w:r w:rsidRPr="004A57CB">
          <w:t>подпункте "к" пункта 3</w:t>
        </w:r>
      </w:hyperlink>
      <w:r w:rsidRPr="004A57CB">
        <w:t xml:space="preserve"> настоящих Правил, - в 2022 году и в последующие годы;</w:t>
      </w:r>
    </w:p>
    <w:p w:rsidR="004A57CB" w:rsidRPr="004A57CB" w:rsidRDefault="004A57CB">
      <w:pPr>
        <w:pStyle w:val="ConsPlusNormal"/>
        <w:jc w:val="both"/>
      </w:pPr>
      <w:r w:rsidRPr="004A57CB">
        <w:t>(</w:t>
      </w:r>
      <w:proofErr w:type="spellStart"/>
      <w:r w:rsidRPr="004A57CB">
        <w:t>пп</w:t>
      </w:r>
      <w:proofErr w:type="spellEnd"/>
      <w:r w:rsidRPr="004A57CB">
        <w:t xml:space="preserve">. "г" введен </w:t>
      </w:r>
      <w:hyperlink r:id="rId28" w:history="1">
        <w:r w:rsidRPr="004A57CB">
          <w:t>Постановлением</w:t>
        </w:r>
      </w:hyperlink>
      <w:r w:rsidRPr="004A57CB">
        <w:t xml:space="preserve"> Правительства РФ от 22.07.2021 N 1247)</w:t>
      </w:r>
    </w:p>
    <w:p w:rsidR="004A57CB" w:rsidRPr="004A57CB" w:rsidRDefault="004A57CB">
      <w:pPr>
        <w:pStyle w:val="ConsPlusNormal"/>
        <w:spacing w:before="220"/>
        <w:ind w:firstLine="540"/>
        <w:jc w:val="both"/>
      </w:pPr>
      <w:proofErr w:type="spellStart"/>
      <w:r w:rsidRPr="004A57CB">
        <w:t>д</w:t>
      </w:r>
      <w:proofErr w:type="spellEnd"/>
      <w:r w:rsidRPr="004A57CB">
        <w:t xml:space="preserve">) объектов, указанных в </w:t>
      </w:r>
      <w:hyperlink w:anchor="P92" w:history="1">
        <w:r w:rsidRPr="004A57CB">
          <w:t>подпунктах "л"</w:t>
        </w:r>
      </w:hyperlink>
      <w:r w:rsidRPr="004A57CB">
        <w:t xml:space="preserve"> и </w:t>
      </w:r>
      <w:hyperlink w:anchor="P94" w:history="1">
        <w:r w:rsidRPr="004A57CB">
          <w:t>"м" пункта 3</w:t>
        </w:r>
      </w:hyperlink>
      <w:r w:rsidRPr="004A57CB">
        <w:t xml:space="preserve"> настоящих Правил, - в 2022 - 2025 годах.</w:t>
      </w:r>
    </w:p>
    <w:p w:rsidR="004A57CB" w:rsidRPr="004A57CB" w:rsidRDefault="004A57CB">
      <w:pPr>
        <w:pStyle w:val="ConsPlusNormal"/>
        <w:jc w:val="both"/>
      </w:pPr>
      <w:r w:rsidRPr="004A57CB">
        <w:t>(</w:t>
      </w:r>
      <w:proofErr w:type="spellStart"/>
      <w:r w:rsidRPr="004A57CB">
        <w:t>пп</w:t>
      </w:r>
      <w:proofErr w:type="spellEnd"/>
      <w:r w:rsidRPr="004A57CB">
        <w:t>. "</w:t>
      </w:r>
      <w:proofErr w:type="spellStart"/>
      <w:r w:rsidRPr="004A57CB">
        <w:t>д</w:t>
      </w:r>
      <w:proofErr w:type="spellEnd"/>
      <w:r w:rsidRPr="004A57CB">
        <w:t xml:space="preserve">" </w:t>
      </w:r>
      <w:proofErr w:type="gramStart"/>
      <w:r w:rsidRPr="004A57CB">
        <w:t>введен</w:t>
      </w:r>
      <w:proofErr w:type="gramEnd"/>
      <w:r w:rsidRPr="004A57CB">
        <w:t xml:space="preserve"> </w:t>
      </w:r>
      <w:hyperlink r:id="rId29"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t xml:space="preserve">5. </w:t>
      </w:r>
      <w:hyperlink r:id="rId30" w:history="1">
        <w:r w:rsidRPr="004A57CB">
          <w:t>Порядок</w:t>
        </w:r>
      </w:hyperlink>
      <w:r w:rsidRPr="004A57CB">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а также требования к объектам, указанным в </w:t>
      </w:r>
      <w:hyperlink w:anchor="P79" w:history="1">
        <w:r w:rsidRPr="004A57CB">
          <w:t>пункте 3</w:t>
        </w:r>
      </w:hyperlink>
      <w:r w:rsidRPr="004A57CB">
        <w:t xml:space="preserve"> настоящих Правил, устанавливаются Министерством сельского хозяйства Российской Федерации. Отбор проводится с учетом следующих критериев приоритетности рассмотрения (по мере убывания их значимости):</w:t>
      </w:r>
    </w:p>
    <w:p w:rsidR="004A57CB" w:rsidRPr="004A57CB" w:rsidRDefault="004A57CB">
      <w:pPr>
        <w:pStyle w:val="ConsPlusNormal"/>
        <w:spacing w:before="220"/>
        <w:ind w:firstLine="540"/>
        <w:jc w:val="both"/>
      </w:pPr>
      <w:bookmarkStart w:id="13" w:name="P105"/>
      <w:bookmarkEnd w:id="13"/>
      <w:proofErr w:type="gramStart"/>
      <w:r w:rsidRPr="004A57CB">
        <w:t xml:space="preserve">а) ранее представленные в Министерство сельского хозяйства Российской Федерации и соответствующие порядку отбора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79" w:history="1">
        <w:r w:rsidRPr="004A57CB">
          <w:t>пункте 3</w:t>
        </w:r>
      </w:hyperlink>
      <w:r w:rsidRPr="004A57CB">
        <w:t xml:space="preserve"> настоящих Правил;</w:t>
      </w:r>
      <w:proofErr w:type="gramEnd"/>
    </w:p>
    <w:p w:rsidR="004A57CB" w:rsidRPr="004A57CB" w:rsidRDefault="004A57CB">
      <w:pPr>
        <w:pStyle w:val="ConsPlusNormal"/>
        <w:spacing w:before="220"/>
        <w:ind w:firstLine="540"/>
        <w:jc w:val="both"/>
      </w:pPr>
      <w:bookmarkStart w:id="14" w:name="P106"/>
      <w:bookmarkEnd w:id="14"/>
      <w:proofErr w:type="gramStart"/>
      <w:r w:rsidRPr="004A57CB">
        <w:lastRenderedPageBreak/>
        <w:t xml:space="preserve">б) ранее представленные в Министерство сельского хозяйства Российской Федерации и соответствующие порядку отбора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79" w:history="1">
        <w:r w:rsidRPr="004A57CB">
          <w:t>пункте 3</w:t>
        </w:r>
      </w:hyperlink>
      <w:r w:rsidRPr="004A57CB">
        <w:t xml:space="preserve"> настоящих Правил;</w:t>
      </w:r>
      <w:proofErr w:type="gramEnd"/>
    </w:p>
    <w:p w:rsidR="004A57CB" w:rsidRPr="004A57CB" w:rsidRDefault="004A57CB">
      <w:pPr>
        <w:pStyle w:val="ConsPlusNormal"/>
        <w:spacing w:before="220"/>
        <w:ind w:firstLine="540"/>
        <w:jc w:val="both"/>
      </w:pPr>
      <w:proofErr w:type="gramStart"/>
      <w:r w:rsidRPr="004A57CB">
        <w:t>в) представленные в Министерство сельского хозяйства Российской Федерации и соответствующие порядку отбора инвестиционные проекты, реализуемые участниками региональной программы повышения производительности труда;</w:t>
      </w:r>
      <w:proofErr w:type="gramEnd"/>
    </w:p>
    <w:p w:rsidR="004A57CB" w:rsidRPr="004A57CB" w:rsidRDefault="004A57CB">
      <w:pPr>
        <w:pStyle w:val="ConsPlusNormal"/>
        <w:spacing w:before="220"/>
        <w:ind w:firstLine="540"/>
        <w:jc w:val="both"/>
      </w:pPr>
      <w:r w:rsidRPr="004A57CB">
        <w:t>г) представленные в Министерство сельского хозяйства Российской Федерации и соответствующие порядку отбора инвестиционные проекты, реализуемые получателями средств на возмещение части прямых понесенных затрат.</w:t>
      </w:r>
    </w:p>
    <w:p w:rsidR="004A57CB" w:rsidRPr="004A57CB" w:rsidRDefault="004A57CB">
      <w:pPr>
        <w:pStyle w:val="ConsPlusNormal"/>
        <w:jc w:val="both"/>
      </w:pPr>
      <w:r w:rsidRPr="004A57CB">
        <w:t xml:space="preserve">(п. 5 в ред. </w:t>
      </w:r>
      <w:hyperlink r:id="rId31"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 xml:space="preserve">5(1). В отношении инвестиционных проектов, указанных в </w:t>
      </w:r>
      <w:hyperlink w:anchor="P105" w:history="1">
        <w:r w:rsidRPr="004A57CB">
          <w:t>подпунктах "а"</w:t>
        </w:r>
      </w:hyperlink>
      <w:r w:rsidRPr="004A57CB">
        <w:t xml:space="preserve"> и </w:t>
      </w:r>
      <w:hyperlink w:anchor="P106" w:history="1">
        <w:r w:rsidRPr="004A57CB">
          <w:t>"б" пункта 5</w:t>
        </w:r>
      </w:hyperlink>
      <w:r w:rsidRPr="004A57CB">
        <w:t xml:space="preserve"> настоящих Правил, в течение 3 лет со дня подачи заявки на участие в отборе не распространяется действие положения </w:t>
      </w:r>
      <w:hyperlink w:anchor="P117" w:history="1">
        <w:r w:rsidRPr="004A57CB">
          <w:t>абзаца третьего пункта 6</w:t>
        </w:r>
      </w:hyperlink>
      <w:r w:rsidRPr="004A57CB">
        <w:t xml:space="preserve"> настоящих Правил в части, касающейся требований к сроку начала создания и (или) модернизации объектов.</w:t>
      </w:r>
    </w:p>
    <w:p w:rsidR="004A57CB" w:rsidRPr="004A57CB" w:rsidRDefault="004A57CB">
      <w:pPr>
        <w:pStyle w:val="ConsPlusNormal"/>
        <w:jc w:val="both"/>
      </w:pPr>
      <w:r w:rsidRPr="004A57CB">
        <w:t>(</w:t>
      </w:r>
      <w:proofErr w:type="gramStart"/>
      <w:r w:rsidRPr="004A57CB">
        <w:t>п</w:t>
      </w:r>
      <w:proofErr w:type="gramEnd"/>
      <w:r w:rsidRPr="004A57CB">
        <w:t xml:space="preserve">. 5(1) введен </w:t>
      </w:r>
      <w:hyperlink r:id="rId32" w:history="1">
        <w:r w:rsidRPr="004A57CB">
          <w:t>Постановлением</w:t>
        </w:r>
      </w:hyperlink>
      <w:r w:rsidRPr="004A57CB">
        <w:t xml:space="preserve"> Правительства РФ от 22.07.2021 N 1247)</w:t>
      </w:r>
    </w:p>
    <w:p w:rsidR="004A57CB" w:rsidRPr="004A57CB" w:rsidRDefault="004A57CB">
      <w:pPr>
        <w:pStyle w:val="ConsPlusNormal"/>
        <w:spacing w:before="220"/>
        <w:ind w:firstLine="540"/>
        <w:jc w:val="both"/>
      </w:pPr>
      <w:r w:rsidRPr="004A57CB">
        <w:t xml:space="preserve">5(2). </w:t>
      </w:r>
      <w:proofErr w:type="gramStart"/>
      <w:r w:rsidRPr="004A57CB">
        <w:t xml:space="preserve">В случае увеличения после проведения отбора в текущем финансовом году бюджетных ассигнований федерального бюджета на предоставление иных межбюджетных трансфертов отбор инвестиционных проектов, предусмотренных </w:t>
      </w:r>
      <w:hyperlink w:anchor="P105" w:history="1">
        <w:r w:rsidRPr="004A57CB">
          <w:t>подпунктами "а"</w:t>
        </w:r>
      </w:hyperlink>
      <w:r w:rsidRPr="004A57CB">
        <w:t xml:space="preserve"> и </w:t>
      </w:r>
      <w:hyperlink w:anchor="P106" w:history="1">
        <w:r w:rsidRPr="004A57CB">
          <w:t>"б" пункта 5</w:t>
        </w:r>
      </w:hyperlink>
      <w:r w:rsidRPr="004A57CB">
        <w:t xml:space="preserve"> настоящих Правил, проводится на основании ранее представленных в текущем финансовом году в Министерство сельского хозяйства Российской Федерации инвестиционных проектов, соответствующих порядку отбора, при условии письменного подтверждения высшим исполнительным органом государственной власти</w:t>
      </w:r>
      <w:proofErr w:type="gramEnd"/>
      <w:r w:rsidRPr="004A57CB">
        <w:t xml:space="preserve"> субъекта Российской Федерации по запросу Министерства актуальности инвестиционного проекта.</w:t>
      </w:r>
    </w:p>
    <w:p w:rsidR="004A57CB" w:rsidRPr="004A57CB" w:rsidRDefault="004A57CB">
      <w:pPr>
        <w:pStyle w:val="ConsPlusNormal"/>
        <w:jc w:val="both"/>
      </w:pPr>
      <w:r w:rsidRPr="004A57CB">
        <w:t xml:space="preserve">(п. 5(2) </w:t>
      </w:r>
      <w:proofErr w:type="gramStart"/>
      <w:r w:rsidRPr="004A57CB">
        <w:t>введен</w:t>
      </w:r>
      <w:proofErr w:type="gramEnd"/>
      <w:r w:rsidRPr="004A57CB">
        <w:t xml:space="preserve"> </w:t>
      </w:r>
      <w:hyperlink r:id="rId33" w:history="1">
        <w:r w:rsidRPr="004A57CB">
          <w:t>Постановлением</w:t>
        </w:r>
      </w:hyperlink>
      <w:r w:rsidRPr="004A57CB">
        <w:t xml:space="preserve"> Правительства РФ от 02.12.2021 N 2180)</w:t>
      </w:r>
    </w:p>
    <w:p w:rsidR="004A57CB" w:rsidRPr="004A57CB" w:rsidRDefault="004A57CB">
      <w:pPr>
        <w:pStyle w:val="ConsPlusNormal"/>
        <w:spacing w:before="220"/>
        <w:ind w:firstLine="540"/>
        <w:jc w:val="both"/>
      </w:pPr>
      <w:bookmarkStart w:id="15" w:name="P114"/>
      <w:bookmarkEnd w:id="15"/>
      <w:r w:rsidRPr="004A57CB">
        <w:t>6. Иные межбюджетные трансферты предоставляются по результатам прохождения инвестиционными проектами отбора.</w:t>
      </w:r>
    </w:p>
    <w:p w:rsidR="004A57CB" w:rsidRPr="004A57CB" w:rsidRDefault="004A57CB">
      <w:pPr>
        <w:pStyle w:val="ConsPlusNormal"/>
        <w:spacing w:before="220"/>
        <w:ind w:firstLine="540"/>
        <w:jc w:val="both"/>
      </w:pPr>
      <w:r w:rsidRPr="004A57CB">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79" w:history="1">
        <w:r w:rsidRPr="004A57CB">
          <w:t>пункте 3</w:t>
        </w:r>
      </w:hyperlink>
      <w:r w:rsidRPr="004A57CB">
        <w:t xml:space="preserve"> настоящих Правил.</w:t>
      </w:r>
    </w:p>
    <w:p w:rsidR="004A57CB" w:rsidRPr="004A57CB" w:rsidRDefault="004A57CB">
      <w:pPr>
        <w:pStyle w:val="ConsPlusNormal"/>
        <w:jc w:val="both"/>
      </w:pPr>
      <w:r w:rsidRPr="004A57CB">
        <w:t>(</w:t>
      </w:r>
      <w:proofErr w:type="gramStart"/>
      <w:r w:rsidRPr="004A57CB">
        <w:t>в</w:t>
      </w:r>
      <w:proofErr w:type="gramEnd"/>
      <w:r w:rsidRPr="004A57CB">
        <w:t xml:space="preserve"> ред. </w:t>
      </w:r>
      <w:hyperlink r:id="rId34"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bookmarkStart w:id="16" w:name="P117"/>
      <w:bookmarkEnd w:id="16"/>
      <w:proofErr w:type="gramStart"/>
      <w:r w:rsidRPr="004A57CB">
        <w:t>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w:t>
      </w:r>
      <w:proofErr w:type="gramEnd"/>
      <w:r w:rsidRPr="004A57CB">
        <w:t xml:space="preserve"> позднее дня предоставления субъектом Российской Федерации заявки на участие в отборе на соответствующий финансовый год и отобраны Министерством сельского хозяйства Российской Федерации.</w:t>
      </w:r>
    </w:p>
    <w:p w:rsidR="004A57CB" w:rsidRPr="004A57CB" w:rsidRDefault="004A57CB">
      <w:pPr>
        <w:pStyle w:val="ConsPlusNormal"/>
        <w:jc w:val="both"/>
      </w:pPr>
      <w:r w:rsidRPr="004A57CB">
        <w:t xml:space="preserve">(в ред. </w:t>
      </w:r>
      <w:hyperlink r:id="rId35"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proofErr w:type="gramStart"/>
      <w:r w:rsidRPr="004A57CB">
        <w:t xml:space="preserve">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w:t>
      </w:r>
      <w:r w:rsidRPr="004A57CB">
        <w:lastRenderedPageBreak/>
        <w:t>документации и результатов инженерных изысканий и проведением проверки достоверности определения сметной стоимости объектов.</w:t>
      </w:r>
      <w:proofErr w:type="gramEnd"/>
    </w:p>
    <w:p w:rsidR="004A57CB" w:rsidRPr="004A57CB" w:rsidRDefault="004A57CB">
      <w:pPr>
        <w:pStyle w:val="ConsPlusNormal"/>
        <w:spacing w:before="220"/>
        <w:ind w:firstLine="540"/>
        <w:jc w:val="both"/>
      </w:pPr>
      <w:r w:rsidRPr="004A57CB">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4A57CB" w:rsidRPr="004A57CB" w:rsidRDefault="004A57CB">
      <w:pPr>
        <w:pStyle w:val="ConsPlusNormal"/>
        <w:spacing w:before="220"/>
        <w:ind w:firstLine="540"/>
        <w:jc w:val="both"/>
      </w:pPr>
      <w:bookmarkStart w:id="17" w:name="P121"/>
      <w:bookmarkEnd w:id="17"/>
      <w:r w:rsidRPr="004A57CB">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4A57CB" w:rsidRPr="004A57CB" w:rsidRDefault="004A57CB">
      <w:pPr>
        <w:pStyle w:val="ConsPlusNormal"/>
        <w:spacing w:before="220"/>
        <w:ind w:firstLine="540"/>
        <w:jc w:val="both"/>
      </w:pPr>
      <w:r w:rsidRPr="004A57CB">
        <w:t xml:space="preserve">а) объектов, указанных в </w:t>
      </w:r>
      <w:hyperlink w:anchor="P81" w:history="1">
        <w:r w:rsidRPr="004A57CB">
          <w:t>подпунктах "а",</w:t>
        </w:r>
      </w:hyperlink>
      <w:r w:rsidRPr="004A57CB">
        <w:t xml:space="preserve"> </w:t>
      </w:r>
      <w:hyperlink w:anchor="P84" w:history="1">
        <w:r w:rsidRPr="004A57CB">
          <w:t>"г"</w:t>
        </w:r>
      </w:hyperlink>
      <w:r w:rsidRPr="004A57CB">
        <w:t xml:space="preserve"> - </w:t>
      </w:r>
      <w:hyperlink w:anchor="P88" w:history="1">
        <w:r w:rsidRPr="004A57CB">
          <w:t>"</w:t>
        </w:r>
        <w:proofErr w:type="spellStart"/>
        <w:r w:rsidRPr="004A57CB">
          <w:t>з</w:t>
        </w:r>
        <w:proofErr w:type="spellEnd"/>
        <w:r w:rsidRPr="004A57CB">
          <w:t>"</w:t>
        </w:r>
      </w:hyperlink>
      <w:r w:rsidRPr="004A57CB">
        <w:t xml:space="preserve"> и </w:t>
      </w:r>
      <w:hyperlink w:anchor="P90" w:history="1">
        <w:r w:rsidRPr="004A57CB">
          <w:t>"к"</w:t>
        </w:r>
      </w:hyperlink>
      <w:r w:rsidRPr="004A57CB">
        <w:t xml:space="preserve"> - </w:t>
      </w:r>
      <w:hyperlink w:anchor="P94" w:history="1">
        <w:r w:rsidRPr="004A57CB">
          <w:t>"м" пункта 3</w:t>
        </w:r>
      </w:hyperlink>
      <w:r w:rsidRPr="004A57CB">
        <w:t xml:space="preserve"> настоящих Правил, - 20 процентов фактической стоимости объекта (но не выше предельной стоимости объекта);</w:t>
      </w:r>
    </w:p>
    <w:p w:rsidR="004A57CB" w:rsidRPr="004A57CB" w:rsidRDefault="004A57CB">
      <w:pPr>
        <w:pStyle w:val="ConsPlusNormal"/>
        <w:jc w:val="both"/>
      </w:pPr>
      <w:r w:rsidRPr="004A57CB">
        <w:t xml:space="preserve">(в ред. Постановлений Правительства РФ от 22.07.2021 </w:t>
      </w:r>
      <w:hyperlink r:id="rId36" w:history="1">
        <w:r w:rsidRPr="004A57CB">
          <w:t>N 1247</w:t>
        </w:r>
      </w:hyperlink>
      <w:r w:rsidRPr="004A57CB">
        <w:t xml:space="preserve">, от 23.08.2021 </w:t>
      </w:r>
      <w:hyperlink r:id="rId37" w:history="1">
        <w:r w:rsidRPr="004A57CB">
          <w:t>N 1377</w:t>
        </w:r>
      </w:hyperlink>
      <w:r w:rsidRPr="004A57CB">
        <w:t>)</w:t>
      </w:r>
    </w:p>
    <w:p w:rsidR="004A57CB" w:rsidRPr="004A57CB" w:rsidRDefault="004A57CB">
      <w:pPr>
        <w:pStyle w:val="ConsPlusNormal"/>
        <w:spacing w:before="220"/>
        <w:ind w:firstLine="540"/>
        <w:jc w:val="both"/>
      </w:pPr>
      <w:r w:rsidRPr="004A57CB">
        <w:t xml:space="preserve">б) объектов, указанных в </w:t>
      </w:r>
      <w:hyperlink w:anchor="P82" w:history="1">
        <w:r w:rsidRPr="004A57CB">
          <w:t>подпункте "б" пункта 3</w:t>
        </w:r>
      </w:hyperlink>
      <w:r w:rsidRPr="004A57CB">
        <w:t xml:space="preserve"> настоящих Правил, - 10 процентов фактической стоимости объекта (но не выше предельной стоимости объекта);</w:t>
      </w:r>
    </w:p>
    <w:p w:rsidR="004A57CB" w:rsidRPr="004A57CB" w:rsidRDefault="004A57CB">
      <w:pPr>
        <w:pStyle w:val="ConsPlusNormal"/>
        <w:spacing w:before="220"/>
        <w:ind w:firstLine="540"/>
        <w:jc w:val="both"/>
      </w:pPr>
      <w:r w:rsidRPr="004A57CB">
        <w:t xml:space="preserve">в) объектов, указанных в </w:t>
      </w:r>
      <w:hyperlink w:anchor="P83" w:history="1">
        <w:r w:rsidRPr="004A57CB">
          <w:t>подпунктах "в"</w:t>
        </w:r>
      </w:hyperlink>
      <w:r w:rsidRPr="004A57CB">
        <w:t xml:space="preserve"> и </w:t>
      </w:r>
      <w:hyperlink w:anchor="P89" w:history="1">
        <w:r w:rsidRPr="004A57CB">
          <w:t>"и" пункта 3</w:t>
        </w:r>
      </w:hyperlink>
      <w:r w:rsidRPr="004A57CB">
        <w:t xml:space="preserve"> настоящих Правил, - 25 процентов фактической стоимости объекта (но не выше предельной стоимости объекта).</w:t>
      </w:r>
    </w:p>
    <w:p w:rsidR="004A57CB" w:rsidRPr="004A57CB" w:rsidRDefault="004A57CB">
      <w:pPr>
        <w:pStyle w:val="ConsPlusNormal"/>
        <w:spacing w:before="220"/>
        <w:ind w:firstLine="540"/>
        <w:jc w:val="both"/>
      </w:pPr>
      <w:r w:rsidRPr="004A57CB">
        <w:t xml:space="preserve">8. Предельная стоимость объекта определяется исходя из </w:t>
      </w:r>
      <w:hyperlink r:id="rId38" w:history="1">
        <w:r w:rsidRPr="004A57CB">
          <w:t>предельного значения</w:t>
        </w:r>
      </w:hyperlink>
      <w:r w:rsidRPr="004A57CB">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4A57CB" w:rsidRPr="004A57CB" w:rsidRDefault="004A57CB">
      <w:pPr>
        <w:pStyle w:val="ConsPlusNormal"/>
        <w:spacing w:before="220"/>
        <w:ind w:firstLine="540"/>
        <w:jc w:val="both"/>
      </w:pPr>
      <w:bookmarkStart w:id="18" w:name="P127"/>
      <w:bookmarkEnd w:id="18"/>
      <w:r w:rsidRPr="004A57CB">
        <w:t xml:space="preserve">9. </w:t>
      </w:r>
      <w:hyperlink r:id="rId39" w:history="1">
        <w:r w:rsidRPr="004A57CB">
          <w:t>Распределение</w:t>
        </w:r>
      </w:hyperlink>
      <w:r w:rsidRPr="004A57CB">
        <w:t xml:space="preserve"> иных межбюджетных трансфертов утверждается Правительством Российской Федерации.</w:t>
      </w:r>
    </w:p>
    <w:p w:rsidR="004A57CB" w:rsidRPr="004A57CB" w:rsidRDefault="004A57CB">
      <w:pPr>
        <w:pStyle w:val="ConsPlusNormal"/>
        <w:spacing w:before="220"/>
        <w:ind w:firstLine="540"/>
        <w:jc w:val="both"/>
      </w:pPr>
      <w:r w:rsidRPr="004A57CB">
        <w:t xml:space="preserve">10. </w:t>
      </w:r>
      <w:proofErr w:type="gramStart"/>
      <w:r w:rsidRPr="004A57CB">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40" w:history="1">
        <w:r w:rsidRPr="004A57CB">
          <w:t>формой</w:t>
        </w:r>
      </w:hyperlink>
      <w:r w:rsidRPr="004A57CB">
        <w:t xml:space="preserve"> соглашения, утвержденной Министерством финансов Российской Федерации (далее - соглашение).</w:t>
      </w:r>
      <w:proofErr w:type="gramEnd"/>
    </w:p>
    <w:p w:rsidR="004A57CB" w:rsidRPr="004A57CB" w:rsidRDefault="004A57CB">
      <w:pPr>
        <w:pStyle w:val="ConsPlusNormal"/>
        <w:spacing w:before="220"/>
        <w:ind w:firstLine="540"/>
        <w:jc w:val="both"/>
      </w:pPr>
      <w:bookmarkStart w:id="19" w:name="P129"/>
      <w:bookmarkEnd w:id="19"/>
      <w:r w:rsidRPr="004A57CB">
        <w:t>11. Предоставление иных межбюджетных трансфертов осуществляется при выполнении следующих условий:</w:t>
      </w:r>
    </w:p>
    <w:p w:rsidR="004A57CB" w:rsidRPr="004A57CB" w:rsidRDefault="004A57CB">
      <w:pPr>
        <w:pStyle w:val="ConsPlusNormal"/>
        <w:spacing w:before="220"/>
        <w:ind w:firstLine="540"/>
        <w:jc w:val="both"/>
      </w:pPr>
      <w:proofErr w:type="gramStart"/>
      <w:r w:rsidRPr="004A57CB">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79" w:history="1">
        <w:r w:rsidRPr="004A57CB">
          <w:t>пункте 3</w:t>
        </w:r>
      </w:hyperlink>
      <w:r w:rsidRPr="004A57CB">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4A57CB" w:rsidRPr="004A57CB" w:rsidRDefault="004A57CB">
      <w:pPr>
        <w:pStyle w:val="ConsPlusNormal"/>
        <w:spacing w:before="220"/>
        <w:ind w:firstLine="540"/>
        <w:jc w:val="both"/>
      </w:pPr>
      <w:r w:rsidRPr="004A57CB">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79" w:history="1">
        <w:r w:rsidRPr="004A57CB">
          <w:t>пункте 3</w:t>
        </w:r>
      </w:hyperlink>
      <w:r w:rsidRPr="004A57CB">
        <w:t xml:space="preserve"> настоящих Правил;</w:t>
      </w:r>
    </w:p>
    <w:p w:rsidR="004A57CB" w:rsidRPr="004A57CB" w:rsidRDefault="004A57CB">
      <w:pPr>
        <w:pStyle w:val="ConsPlusNormal"/>
        <w:spacing w:before="220"/>
        <w:ind w:firstLine="540"/>
        <w:jc w:val="both"/>
      </w:pPr>
      <w:r w:rsidRPr="004A57CB">
        <w:t>в) заключение соглашения.</w:t>
      </w:r>
    </w:p>
    <w:p w:rsidR="004A57CB" w:rsidRPr="004A57CB" w:rsidRDefault="004A57CB">
      <w:pPr>
        <w:pStyle w:val="ConsPlusNormal"/>
        <w:jc w:val="both"/>
      </w:pPr>
      <w:r w:rsidRPr="004A57CB">
        <w:t>(</w:t>
      </w:r>
      <w:proofErr w:type="spellStart"/>
      <w:r w:rsidRPr="004A57CB">
        <w:t>пп</w:t>
      </w:r>
      <w:proofErr w:type="spellEnd"/>
      <w:r w:rsidRPr="004A57CB">
        <w:t>. "</w:t>
      </w:r>
      <w:proofErr w:type="gramStart"/>
      <w:r w:rsidRPr="004A57CB">
        <w:t>в</w:t>
      </w:r>
      <w:proofErr w:type="gramEnd"/>
      <w:r w:rsidRPr="004A57CB">
        <w:t xml:space="preserve">" введен </w:t>
      </w:r>
      <w:hyperlink r:id="rId41"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bookmarkStart w:id="20" w:name="P134"/>
      <w:bookmarkEnd w:id="20"/>
      <w:r w:rsidRPr="004A57CB">
        <w:t xml:space="preserve">12. Размер иных межбюджетных трансфертов, предоставляемых бюджету i-го субъекта </w:t>
      </w:r>
      <w:r w:rsidRPr="004A57CB">
        <w:lastRenderedPageBreak/>
        <w:t>Российской Федерации (W), определяется по формуле:</w:t>
      </w:r>
    </w:p>
    <w:p w:rsidR="004A57CB" w:rsidRPr="004A57CB" w:rsidRDefault="004A57CB">
      <w:pPr>
        <w:pStyle w:val="ConsPlusNormal"/>
        <w:jc w:val="both"/>
      </w:pPr>
    </w:p>
    <w:p w:rsidR="004A57CB" w:rsidRPr="004A57CB" w:rsidRDefault="004A57CB">
      <w:pPr>
        <w:pStyle w:val="ConsPlusNormal"/>
        <w:jc w:val="center"/>
        <w:rPr>
          <w:lang w:val="en-US"/>
        </w:rPr>
      </w:pPr>
      <w:r w:rsidRPr="004A57CB">
        <w:rPr>
          <w:lang w:val="en-US"/>
        </w:rPr>
        <w:t>W = V x (B</w:t>
      </w:r>
      <w:r w:rsidRPr="004A57CB">
        <w:rPr>
          <w:vertAlign w:val="subscript"/>
          <w:lang w:val="en-US"/>
        </w:rPr>
        <w:t>i</w:t>
      </w:r>
      <w:r w:rsidRPr="004A57CB">
        <w:rPr>
          <w:lang w:val="en-US"/>
        </w:rPr>
        <w:t xml:space="preserve"> / SUM B</w:t>
      </w:r>
      <w:r w:rsidRPr="004A57CB">
        <w:rPr>
          <w:vertAlign w:val="subscript"/>
          <w:lang w:val="en-US"/>
        </w:rPr>
        <w:t>i</w:t>
      </w:r>
      <w:r w:rsidRPr="004A57CB">
        <w:rPr>
          <w:lang w:val="en-US"/>
        </w:rPr>
        <w:t>),</w:t>
      </w:r>
    </w:p>
    <w:p w:rsidR="004A57CB" w:rsidRPr="004A57CB" w:rsidRDefault="004A57CB">
      <w:pPr>
        <w:pStyle w:val="ConsPlusNormal"/>
        <w:jc w:val="both"/>
        <w:rPr>
          <w:lang w:val="en-US"/>
        </w:rPr>
      </w:pPr>
    </w:p>
    <w:p w:rsidR="004A57CB" w:rsidRPr="004A57CB" w:rsidRDefault="004A57CB">
      <w:pPr>
        <w:pStyle w:val="ConsPlusNormal"/>
        <w:ind w:firstLine="540"/>
        <w:jc w:val="both"/>
      </w:pPr>
      <w:r w:rsidRPr="004A57CB">
        <w:t>где:</w:t>
      </w:r>
    </w:p>
    <w:p w:rsidR="004A57CB" w:rsidRPr="004A57CB" w:rsidRDefault="004A57CB">
      <w:pPr>
        <w:pStyle w:val="ConsPlusNormal"/>
        <w:spacing w:before="220"/>
        <w:ind w:firstLine="540"/>
        <w:jc w:val="both"/>
      </w:pPr>
      <w:r w:rsidRPr="004A57CB">
        <w:t>V - размер иных межбюджетных трансфертов, предусмотренных в федеральном бюджете на соответствующий финансовый год;</w:t>
      </w:r>
    </w:p>
    <w:p w:rsidR="004A57CB" w:rsidRPr="004A57CB" w:rsidRDefault="004A57CB">
      <w:pPr>
        <w:pStyle w:val="ConsPlusNormal"/>
        <w:spacing w:before="220"/>
        <w:ind w:firstLine="540"/>
        <w:jc w:val="both"/>
      </w:pPr>
      <w:proofErr w:type="spellStart"/>
      <w:r w:rsidRPr="004A57CB">
        <w:t>B</w:t>
      </w:r>
      <w:r w:rsidRPr="004A57CB">
        <w:rPr>
          <w:vertAlign w:val="subscript"/>
        </w:rPr>
        <w:t>i</w:t>
      </w:r>
      <w:proofErr w:type="spellEnd"/>
      <w:r w:rsidRPr="004A57CB">
        <w:t xml:space="preserve"> - размер иных межбюджетных трансфертов, необходимых для возмещения части прямых понесенных затрат по направлениям, указанным в </w:t>
      </w:r>
      <w:hyperlink w:anchor="P79" w:history="1">
        <w:r w:rsidRPr="004A57CB">
          <w:t>пункте 3</w:t>
        </w:r>
      </w:hyperlink>
      <w:r w:rsidRPr="004A57CB">
        <w:t xml:space="preserve"> настоящих Правил, определяемый по формуле:</w:t>
      </w:r>
    </w:p>
    <w:p w:rsidR="004A57CB" w:rsidRPr="004A57CB" w:rsidRDefault="004A57CB">
      <w:pPr>
        <w:pStyle w:val="ConsPlusNormal"/>
        <w:jc w:val="both"/>
      </w:pPr>
    </w:p>
    <w:p w:rsidR="004A57CB" w:rsidRPr="004A57CB" w:rsidRDefault="004A57CB">
      <w:pPr>
        <w:pStyle w:val="ConsPlusNormal"/>
        <w:jc w:val="center"/>
        <w:rPr>
          <w:lang w:val="en-US"/>
        </w:rPr>
      </w:pPr>
      <w:r w:rsidRPr="004A57CB">
        <w:rPr>
          <w:lang w:val="en-US"/>
        </w:rPr>
        <w:t>B</w:t>
      </w:r>
      <w:r w:rsidRPr="004A57CB">
        <w:rPr>
          <w:vertAlign w:val="subscript"/>
          <w:lang w:val="en-US"/>
        </w:rPr>
        <w:t>i</w:t>
      </w:r>
      <w:r w:rsidRPr="004A57CB">
        <w:rPr>
          <w:lang w:val="en-US"/>
        </w:rPr>
        <w:t xml:space="preserve"> = </w:t>
      </w:r>
      <w:proofErr w:type="spellStart"/>
      <w:r w:rsidRPr="004A57CB">
        <w:rPr>
          <w:lang w:val="en-US"/>
        </w:rPr>
        <w:t>SUM</w:t>
      </w:r>
      <w:r w:rsidRPr="004A57CB">
        <w:rPr>
          <w:vertAlign w:val="subscript"/>
          <w:lang w:val="en-US"/>
        </w:rPr>
        <w:t>j</w:t>
      </w:r>
      <w:proofErr w:type="spellEnd"/>
      <w:r w:rsidRPr="004A57CB">
        <w:rPr>
          <w:lang w:val="en-US"/>
        </w:rPr>
        <w:t xml:space="preserve"> (</w:t>
      </w:r>
      <w:proofErr w:type="spellStart"/>
      <w:r w:rsidRPr="004A57CB">
        <w:rPr>
          <w:lang w:val="en-US"/>
        </w:rPr>
        <w:t>C</w:t>
      </w:r>
      <w:r w:rsidRPr="004A57CB">
        <w:rPr>
          <w:vertAlign w:val="subscript"/>
          <w:lang w:val="en-US"/>
        </w:rPr>
        <w:t>ij</w:t>
      </w:r>
      <w:proofErr w:type="spellEnd"/>
      <w:r w:rsidRPr="004A57CB">
        <w:rPr>
          <w:lang w:val="en-US"/>
        </w:rPr>
        <w:t xml:space="preserve"> x k),</w:t>
      </w:r>
    </w:p>
    <w:p w:rsidR="004A57CB" w:rsidRPr="004A57CB" w:rsidRDefault="004A57CB">
      <w:pPr>
        <w:pStyle w:val="ConsPlusNormal"/>
        <w:jc w:val="both"/>
        <w:rPr>
          <w:lang w:val="en-US"/>
        </w:rPr>
      </w:pPr>
    </w:p>
    <w:p w:rsidR="004A57CB" w:rsidRPr="004A57CB" w:rsidRDefault="004A57CB">
      <w:pPr>
        <w:pStyle w:val="ConsPlusNormal"/>
        <w:ind w:firstLine="540"/>
        <w:jc w:val="both"/>
      </w:pPr>
      <w:r w:rsidRPr="004A57CB">
        <w:t>где:</w:t>
      </w:r>
    </w:p>
    <w:p w:rsidR="004A57CB" w:rsidRPr="004A57CB" w:rsidRDefault="004A57CB">
      <w:pPr>
        <w:pStyle w:val="ConsPlusNormal"/>
        <w:spacing w:before="220"/>
        <w:ind w:firstLine="540"/>
        <w:jc w:val="both"/>
      </w:pPr>
      <w:proofErr w:type="spellStart"/>
      <w:r w:rsidRPr="004A57CB">
        <w:t>C</w:t>
      </w:r>
      <w:r w:rsidRPr="004A57CB">
        <w:rPr>
          <w:vertAlign w:val="subscript"/>
        </w:rPr>
        <w:t>ij</w:t>
      </w:r>
      <w:proofErr w:type="spellEnd"/>
      <w:r w:rsidRPr="004A57CB">
        <w:t xml:space="preserve"> - фактическая стоимость j-го объекта, указанного в </w:t>
      </w:r>
      <w:hyperlink w:anchor="P79" w:history="1">
        <w:r w:rsidRPr="004A57CB">
          <w:t>пункте 3</w:t>
        </w:r>
      </w:hyperlink>
      <w:r w:rsidRPr="004A57CB">
        <w:t xml:space="preserve"> настоящих Правил, в i-м субъекте Российской Федерации;</w:t>
      </w:r>
    </w:p>
    <w:p w:rsidR="004A57CB" w:rsidRPr="004A57CB" w:rsidRDefault="004A57CB">
      <w:pPr>
        <w:pStyle w:val="ConsPlusNormal"/>
        <w:spacing w:before="220"/>
        <w:ind w:firstLine="540"/>
        <w:jc w:val="both"/>
      </w:pPr>
      <w:proofErr w:type="spellStart"/>
      <w:r w:rsidRPr="004A57CB">
        <w:t>k</w:t>
      </w:r>
      <w:proofErr w:type="spellEnd"/>
      <w:r w:rsidRPr="004A57CB">
        <w:t xml:space="preserve"> - процент возмещения части прямых понесенных затрат в соответствии с </w:t>
      </w:r>
      <w:hyperlink w:anchor="P121" w:history="1">
        <w:r w:rsidRPr="004A57CB">
          <w:t>пунктом 7</w:t>
        </w:r>
      </w:hyperlink>
      <w:r w:rsidRPr="004A57CB">
        <w:t xml:space="preserve"> настоящих Правил по направлениям, указанным в </w:t>
      </w:r>
      <w:hyperlink w:anchor="P79" w:history="1">
        <w:r w:rsidRPr="004A57CB">
          <w:t>пункте 3</w:t>
        </w:r>
      </w:hyperlink>
      <w:r w:rsidRPr="004A57CB">
        <w:t xml:space="preserve"> настоящих Правил.</w:t>
      </w:r>
    </w:p>
    <w:p w:rsidR="004A57CB" w:rsidRPr="004A57CB" w:rsidRDefault="004A57CB">
      <w:pPr>
        <w:pStyle w:val="ConsPlusNormal"/>
        <w:spacing w:before="220"/>
        <w:ind w:firstLine="540"/>
        <w:jc w:val="both"/>
      </w:pPr>
      <w:r w:rsidRPr="004A57CB">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4A57CB" w:rsidRPr="004A57CB" w:rsidRDefault="004A57CB">
      <w:pPr>
        <w:pStyle w:val="ConsPlusNormal"/>
        <w:spacing w:before="220"/>
        <w:ind w:firstLine="540"/>
        <w:jc w:val="both"/>
      </w:pPr>
      <w:r w:rsidRPr="004A57CB">
        <w:t xml:space="preserve">14. 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14" w:history="1">
        <w:r w:rsidRPr="004A57CB">
          <w:t>пунктами 6</w:t>
        </w:r>
      </w:hyperlink>
      <w:r w:rsidRPr="004A57CB">
        <w:t xml:space="preserve">, </w:t>
      </w:r>
      <w:hyperlink w:anchor="P121" w:history="1">
        <w:r w:rsidRPr="004A57CB">
          <w:t>7</w:t>
        </w:r>
      </w:hyperlink>
      <w:r w:rsidRPr="004A57CB">
        <w:t xml:space="preserve"> и </w:t>
      </w:r>
      <w:hyperlink w:anchor="P134" w:history="1">
        <w:r w:rsidRPr="004A57CB">
          <w:t>12</w:t>
        </w:r>
      </w:hyperlink>
      <w:r w:rsidRPr="004A57CB">
        <w:t xml:space="preserve"> настоящих Правил.</w:t>
      </w:r>
    </w:p>
    <w:p w:rsidR="004A57CB" w:rsidRPr="004A57CB" w:rsidRDefault="004A57CB">
      <w:pPr>
        <w:pStyle w:val="ConsPlusNormal"/>
        <w:spacing w:before="220"/>
        <w:ind w:firstLine="540"/>
        <w:jc w:val="both"/>
      </w:pPr>
      <w:r w:rsidRPr="004A57CB">
        <w:t>15.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A57CB" w:rsidRPr="004A57CB" w:rsidRDefault="004A57CB">
      <w:pPr>
        <w:pStyle w:val="ConsPlusNormal"/>
        <w:jc w:val="both"/>
      </w:pPr>
      <w:r w:rsidRPr="004A57CB">
        <w:t>(</w:t>
      </w:r>
      <w:proofErr w:type="gramStart"/>
      <w:r w:rsidRPr="004A57CB">
        <w:t>п</w:t>
      </w:r>
      <w:proofErr w:type="gramEnd"/>
      <w:r w:rsidRPr="004A57CB">
        <w:t xml:space="preserve">. 15 в ред. </w:t>
      </w:r>
      <w:hyperlink r:id="rId42" w:history="1">
        <w:r w:rsidRPr="004A57CB">
          <w:t>Постановления</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t xml:space="preserve">16.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w:t>
      </w:r>
      <w:proofErr w:type="gramStart"/>
      <w:r w:rsidRPr="004A57CB">
        <w:t>Федерации</w:t>
      </w:r>
      <w:proofErr w:type="gramEnd"/>
      <w:r w:rsidRPr="004A57CB">
        <w:t xml:space="preserve"> следующие документы:</w:t>
      </w:r>
    </w:p>
    <w:p w:rsidR="004A57CB" w:rsidRPr="004A57CB" w:rsidRDefault="004A57CB">
      <w:pPr>
        <w:pStyle w:val="ConsPlusNormal"/>
        <w:spacing w:before="220"/>
        <w:ind w:firstLine="540"/>
        <w:jc w:val="both"/>
      </w:pPr>
      <w:r w:rsidRPr="004A57CB">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4A57CB" w:rsidRPr="004A57CB" w:rsidRDefault="004A57CB">
      <w:pPr>
        <w:pStyle w:val="ConsPlusNormal"/>
        <w:spacing w:before="220"/>
        <w:ind w:firstLine="540"/>
        <w:jc w:val="both"/>
      </w:pPr>
      <w:r w:rsidRPr="004A57CB">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указанных средств - по </w:t>
      </w:r>
      <w:hyperlink r:id="rId43" w:history="1">
        <w:r w:rsidRPr="004A57CB">
          <w:t>форме</w:t>
        </w:r>
      </w:hyperlink>
      <w:r w:rsidRPr="004A57CB">
        <w:t xml:space="preserve"> и в </w:t>
      </w:r>
      <w:hyperlink r:id="rId44" w:history="1">
        <w:r w:rsidRPr="004A57CB">
          <w:t>срок</w:t>
        </w:r>
      </w:hyperlink>
      <w:r w:rsidRPr="004A57CB">
        <w:t>, которые устанавливаются Министерством сельского хозяйства Российской Федерации;</w:t>
      </w:r>
    </w:p>
    <w:p w:rsidR="004A57CB" w:rsidRPr="004A57CB" w:rsidRDefault="004A57CB">
      <w:pPr>
        <w:pStyle w:val="ConsPlusNormal"/>
        <w:spacing w:before="220"/>
        <w:ind w:firstLine="540"/>
        <w:jc w:val="both"/>
      </w:pPr>
      <w:r w:rsidRPr="004A57CB">
        <w:t xml:space="preserve">в) отчет о финансово-экономическом состоянии сельскохозяйственных </w:t>
      </w:r>
      <w:r w:rsidRPr="004A57CB">
        <w:lastRenderedPageBreak/>
        <w:t xml:space="preserve">товаропроизводителей, за исключением граждан, ведущих личное подсобное хозяйство, и российских организаций - по </w:t>
      </w:r>
      <w:hyperlink r:id="rId45" w:history="1">
        <w:r w:rsidRPr="004A57CB">
          <w:t>форме</w:t>
        </w:r>
      </w:hyperlink>
      <w:r w:rsidRPr="004A57CB">
        <w:t xml:space="preserve"> и в </w:t>
      </w:r>
      <w:hyperlink r:id="rId46" w:history="1">
        <w:r w:rsidRPr="004A57CB">
          <w:t>срок</w:t>
        </w:r>
      </w:hyperlink>
      <w:r w:rsidRPr="004A57CB">
        <w:t>, которые установлены Министерством сельского хозяйства Российской Федерации;</w:t>
      </w:r>
    </w:p>
    <w:p w:rsidR="004A57CB" w:rsidRPr="004A57CB" w:rsidRDefault="004A57CB">
      <w:pPr>
        <w:pStyle w:val="ConsPlusNormal"/>
        <w:spacing w:before="220"/>
        <w:ind w:firstLine="540"/>
        <w:jc w:val="both"/>
      </w:pPr>
      <w:r w:rsidRPr="004A57CB">
        <w:t xml:space="preserve">г) отчет об исполнении условий предоставления иных межбюджетных трансфертов, предусмотренных </w:t>
      </w:r>
      <w:hyperlink w:anchor="P129" w:history="1">
        <w:r w:rsidRPr="004A57CB">
          <w:t>пунктом 11</w:t>
        </w:r>
      </w:hyperlink>
      <w:r w:rsidRPr="004A57CB">
        <w:t xml:space="preserve"> настоящих Правил, - до заключения соглашения.</w:t>
      </w:r>
    </w:p>
    <w:p w:rsidR="004A57CB" w:rsidRPr="004A57CB" w:rsidRDefault="004A57CB">
      <w:pPr>
        <w:pStyle w:val="ConsPlusNormal"/>
        <w:spacing w:before="220"/>
        <w:ind w:firstLine="540"/>
        <w:jc w:val="both"/>
      </w:pPr>
      <w:r w:rsidRPr="004A57CB">
        <w:t xml:space="preserve">17. </w:t>
      </w:r>
      <w:proofErr w:type="gramStart"/>
      <w:r w:rsidRPr="004A57CB">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rsidRPr="004A57CB">
        <w:t xml:space="preserve"> письменного обращения уполномоченного органа перераспределяются между бюджетами других субъектов Российской Федерации с учетом </w:t>
      </w:r>
      <w:hyperlink w:anchor="P114" w:history="1">
        <w:r w:rsidRPr="004A57CB">
          <w:t>пунктов 6</w:t>
        </w:r>
      </w:hyperlink>
      <w:r w:rsidRPr="004A57CB">
        <w:t xml:space="preserve">, </w:t>
      </w:r>
      <w:hyperlink w:anchor="P121" w:history="1">
        <w:r w:rsidRPr="004A57CB">
          <w:t>7</w:t>
        </w:r>
      </w:hyperlink>
      <w:r w:rsidRPr="004A57CB">
        <w:t xml:space="preserve">, </w:t>
      </w:r>
      <w:hyperlink w:anchor="P127" w:history="1">
        <w:r w:rsidRPr="004A57CB">
          <w:t>9</w:t>
        </w:r>
      </w:hyperlink>
      <w:r w:rsidRPr="004A57CB">
        <w:t xml:space="preserve"> и </w:t>
      </w:r>
      <w:hyperlink w:anchor="P134" w:history="1">
        <w:r w:rsidRPr="004A57CB">
          <w:t>12</w:t>
        </w:r>
      </w:hyperlink>
      <w:r w:rsidRPr="004A57CB">
        <w:t xml:space="preserve"> настоящих Правил.</w:t>
      </w:r>
    </w:p>
    <w:p w:rsidR="004A57CB" w:rsidRPr="004A57CB" w:rsidRDefault="004A57CB">
      <w:pPr>
        <w:pStyle w:val="ConsPlusNormal"/>
        <w:spacing w:before="220"/>
        <w:ind w:firstLine="540"/>
        <w:jc w:val="both"/>
      </w:pPr>
      <w:r w:rsidRPr="004A57CB">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4A57CB" w:rsidRPr="004A57CB" w:rsidRDefault="004A57CB">
      <w:pPr>
        <w:pStyle w:val="ConsPlusNormal"/>
        <w:jc w:val="both"/>
      </w:pPr>
      <w:r w:rsidRPr="004A57CB">
        <w:t xml:space="preserve">(в ред. </w:t>
      </w:r>
      <w:hyperlink r:id="rId47"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а) в отношении хранилищ:</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 xml:space="preserve">С 01.01.2024 в </w:t>
            </w:r>
            <w:proofErr w:type="spellStart"/>
            <w:r w:rsidRPr="004A57CB">
              <w:t>абз</w:t>
            </w:r>
            <w:proofErr w:type="spellEnd"/>
            <w:r w:rsidRPr="004A57CB">
              <w:t xml:space="preserve">. 2 </w:t>
            </w:r>
            <w:proofErr w:type="spellStart"/>
            <w:r w:rsidRPr="004A57CB">
              <w:t>пп</w:t>
            </w:r>
            <w:proofErr w:type="spellEnd"/>
            <w:r w:rsidRPr="004A57CB">
              <w:t>. "а" п. 18 Правил вносятся изменения (</w:t>
            </w:r>
            <w:hyperlink r:id="rId48" w:history="1">
              <w:r w:rsidRPr="004A57CB">
                <w:t>Постановление</w:t>
              </w:r>
            </w:hyperlink>
            <w:r w:rsidRPr="004A57CB">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4A57CB" w:rsidRPr="004A57CB" w:rsidRDefault="004A57CB">
      <w:pPr>
        <w:pStyle w:val="ConsPlusNormal"/>
        <w:spacing w:before="220"/>
        <w:ind w:firstLine="540"/>
        <w:jc w:val="both"/>
      </w:pPr>
      <w:r w:rsidRPr="004A57CB">
        <w:t>среднегодовая загрузка мощностей объекта на отчетную дату (тыс. тонн);</w:t>
      </w:r>
    </w:p>
    <w:p w:rsidR="004A57CB" w:rsidRPr="004A57CB" w:rsidRDefault="004A57CB">
      <w:pPr>
        <w:pStyle w:val="ConsPlusNormal"/>
        <w:spacing w:before="220"/>
        <w:ind w:firstLine="540"/>
        <w:jc w:val="both"/>
      </w:pPr>
      <w:r w:rsidRPr="004A57CB">
        <w:t>б) в отношении тепличных комплексов для производства овощей в защищенном грунте:</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4A57CB" w:rsidRPr="004A57CB" w:rsidRDefault="004A57CB">
      <w:pPr>
        <w:pStyle w:val="ConsPlusNormal"/>
        <w:spacing w:before="220"/>
        <w:ind w:firstLine="540"/>
        <w:jc w:val="both"/>
      </w:pPr>
      <w:r w:rsidRPr="004A57CB">
        <w:t>урожайность овощей закрытого грунта на отчетную дату (кг/м</w:t>
      </w:r>
      <w:proofErr w:type="gramStart"/>
      <w:r w:rsidRPr="004A57CB">
        <w:rPr>
          <w:vertAlign w:val="superscript"/>
        </w:rPr>
        <w:t>2</w:t>
      </w:r>
      <w:proofErr w:type="gramEnd"/>
      <w:r w:rsidRPr="004A57CB">
        <w:t>);</w:t>
      </w:r>
    </w:p>
    <w:p w:rsidR="004A57CB" w:rsidRPr="004A57CB" w:rsidRDefault="004A57CB">
      <w:pPr>
        <w:pStyle w:val="ConsPlusNormal"/>
        <w:spacing w:before="220"/>
        <w:ind w:firstLine="540"/>
        <w:jc w:val="both"/>
      </w:pPr>
      <w:r w:rsidRPr="004A57CB">
        <w:t>в) в отношении животноводческих комплексов молочного направления (молочных ферм):</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4A57CB" w:rsidRPr="004A57CB" w:rsidRDefault="004A57CB">
      <w:pPr>
        <w:pStyle w:val="ConsPlusNormal"/>
        <w:spacing w:before="220"/>
        <w:ind w:firstLine="540"/>
        <w:jc w:val="both"/>
      </w:pPr>
      <w:proofErr w:type="gramStart"/>
      <w:r w:rsidRPr="004A57CB">
        <w:t>наличие поголовья коров, и (или) нетелей, и (или) коз на отчетную дату (голов);</w:t>
      </w:r>
      <w:proofErr w:type="gramEnd"/>
    </w:p>
    <w:p w:rsidR="004A57CB" w:rsidRPr="004A57CB" w:rsidRDefault="004A57CB">
      <w:pPr>
        <w:pStyle w:val="ConsPlusNormal"/>
        <w:jc w:val="both"/>
      </w:pPr>
      <w:r w:rsidRPr="004A57CB">
        <w:t xml:space="preserve">(в ред. </w:t>
      </w:r>
      <w:hyperlink r:id="rId49"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г) в отношении селекционно-семеноводческих центров в растениеводстве:</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4A57CB" w:rsidRPr="004A57CB" w:rsidRDefault="004A57CB">
      <w:pPr>
        <w:pStyle w:val="ConsPlusNormal"/>
        <w:spacing w:before="220"/>
        <w:ind w:firstLine="540"/>
        <w:jc w:val="both"/>
      </w:pPr>
      <w:r w:rsidRPr="004A57CB">
        <w:lastRenderedPageBreak/>
        <w:t>объем производства семян на отчетную дату (тыс. тонн), объем производства саженцев на отчетную дату (тыс. штук);</w:t>
      </w:r>
    </w:p>
    <w:p w:rsidR="004A57CB" w:rsidRPr="004A57CB" w:rsidRDefault="004A57CB">
      <w:pPr>
        <w:pStyle w:val="ConsPlusNormal"/>
        <w:spacing w:before="220"/>
        <w:ind w:firstLine="540"/>
        <w:jc w:val="both"/>
      </w:pPr>
      <w:proofErr w:type="spellStart"/>
      <w:r w:rsidRPr="004A57CB">
        <w:t>д</w:t>
      </w:r>
      <w:proofErr w:type="spellEnd"/>
      <w:r w:rsidRPr="004A57CB">
        <w:t xml:space="preserve">) в отношении </w:t>
      </w:r>
      <w:proofErr w:type="spellStart"/>
      <w:r w:rsidRPr="004A57CB">
        <w:t>селекционно-питомниководческих</w:t>
      </w:r>
      <w:proofErr w:type="spellEnd"/>
      <w:r w:rsidRPr="004A57CB">
        <w:t xml:space="preserve"> центров в виноградарстве:</w:t>
      </w:r>
    </w:p>
    <w:p w:rsidR="004A57CB" w:rsidRPr="004A57CB" w:rsidRDefault="004A57CB">
      <w:pPr>
        <w:pStyle w:val="ConsPlusNormal"/>
        <w:spacing w:before="220"/>
        <w:ind w:firstLine="540"/>
        <w:jc w:val="both"/>
      </w:pPr>
      <w:r w:rsidRPr="004A57CB">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4A57CB">
        <w:t>селекционно-питомниководческих</w:t>
      </w:r>
      <w:proofErr w:type="spellEnd"/>
      <w:r w:rsidRPr="004A57CB">
        <w:t xml:space="preserve"> центров в виноградарстве (тыс. штук саженцев);</w:t>
      </w:r>
    </w:p>
    <w:p w:rsidR="004A57CB" w:rsidRPr="004A57CB" w:rsidRDefault="004A57CB">
      <w:pPr>
        <w:pStyle w:val="ConsPlusNormal"/>
        <w:spacing w:before="220"/>
        <w:ind w:firstLine="540"/>
        <w:jc w:val="both"/>
      </w:pPr>
      <w:r w:rsidRPr="004A57CB">
        <w:t>объем производства саженцев на отчетную дату (тыс. штук);</w:t>
      </w:r>
    </w:p>
    <w:p w:rsidR="004A57CB" w:rsidRPr="004A57CB" w:rsidRDefault="004A57CB">
      <w:pPr>
        <w:pStyle w:val="ConsPlusNormal"/>
        <w:spacing w:before="220"/>
        <w:ind w:firstLine="540"/>
        <w:jc w:val="both"/>
      </w:pPr>
      <w:r w:rsidRPr="004A57CB">
        <w:t>е) в отношении селекционно-генетических центров в птицеводстве:</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селекционно-генетических центров в птицеводстве (тыс. голов);</w:t>
      </w:r>
    </w:p>
    <w:p w:rsidR="004A57CB" w:rsidRPr="004A57CB" w:rsidRDefault="004A57CB">
      <w:pPr>
        <w:pStyle w:val="ConsPlusNormal"/>
        <w:spacing w:before="220"/>
        <w:ind w:firstLine="540"/>
        <w:jc w:val="both"/>
      </w:pPr>
      <w:r w:rsidRPr="004A57CB">
        <w:t>численность поголовья отечественных кроссов, гибридов птицы на отчетную дату (тыс. голов);</w:t>
      </w:r>
    </w:p>
    <w:p w:rsidR="004A57CB" w:rsidRPr="004A57CB" w:rsidRDefault="004A57CB">
      <w:pPr>
        <w:pStyle w:val="ConsPlusNormal"/>
        <w:spacing w:before="220"/>
        <w:ind w:firstLine="540"/>
        <w:jc w:val="both"/>
      </w:pPr>
      <w:r w:rsidRPr="004A57CB">
        <w:t>ж) в отношении овцеводческих комплексов (ферм) мясного направления:</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4A57CB" w:rsidRPr="004A57CB" w:rsidRDefault="004A57CB">
      <w:pPr>
        <w:pStyle w:val="ConsPlusNormal"/>
        <w:spacing w:before="220"/>
        <w:ind w:firstLine="540"/>
        <w:jc w:val="both"/>
      </w:pPr>
      <w:r w:rsidRPr="004A57CB">
        <w:t>наличие поголовья овец на отчетную дату (тыс. голов);</w:t>
      </w:r>
    </w:p>
    <w:p w:rsidR="004A57CB" w:rsidRPr="004A57CB" w:rsidRDefault="004A57CB">
      <w:pPr>
        <w:pStyle w:val="ConsPlusNormal"/>
        <w:spacing w:before="220"/>
        <w:ind w:firstLine="540"/>
        <w:jc w:val="both"/>
      </w:pPr>
      <w:proofErr w:type="spellStart"/>
      <w:r w:rsidRPr="004A57CB">
        <w:t>з</w:t>
      </w:r>
      <w:proofErr w:type="spellEnd"/>
      <w:r w:rsidRPr="004A57CB">
        <w:t>) в отношении мощностей по производству сухих молочных продуктов для детского питания и компонентов для них:</w:t>
      </w:r>
    </w:p>
    <w:p w:rsidR="004A57CB" w:rsidRPr="004A57CB" w:rsidRDefault="004A57CB">
      <w:pPr>
        <w:pStyle w:val="ConsPlusNormal"/>
        <w:spacing w:before="220"/>
        <w:ind w:firstLine="540"/>
        <w:jc w:val="both"/>
      </w:pPr>
      <w:r w:rsidRPr="004A57CB">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4A57CB" w:rsidRPr="004A57CB" w:rsidRDefault="004A57CB">
      <w:pPr>
        <w:pStyle w:val="ConsPlusNormal"/>
        <w:spacing w:before="220"/>
        <w:ind w:firstLine="540"/>
        <w:jc w:val="both"/>
      </w:pPr>
      <w:r w:rsidRPr="004A57CB">
        <w:t>объем произведенных сухих молочных смесей и их компонентов на отчетную дату (тыс. тонн);</w:t>
      </w:r>
    </w:p>
    <w:p w:rsidR="004A57CB" w:rsidRPr="004A57CB" w:rsidRDefault="004A57CB">
      <w:pPr>
        <w:pStyle w:val="ConsPlusNormal"/>
        <w:spacing w:before="220"/>
        <w:ind w:firstLine="540"/>
        <w:jc w:val="both"/>
      </w:pPr>
      <w:r w:rsidRPr="004A57CB">
        <w:t xml:space="preserve">и) в отношении </w:t>
      </w:r>
      <w:proofErr w:type="spellStart"/>
      <w:r w:rsidRPr="004A57CB">
        <w:t>льн</w:t>
      </w:r>
      <w:proofErr w:type="gramStart"/>
      <w:r w:rsidRPr="004A57CB">
        <w:t>о</w:t>
      </w:r>
      <w:proofErr w:type="spellEnd"/>
      <w:r w:rsidRPr="004A57CB">
        <w:t>-</w:t>
      </w:r>
      <w:proofErr w:type="gramEnd"/>
      <w:r w:rsidRPr="004A57CB">
        <w:t xml:space="preserve">, </w:t>
      </w:r>
      <w:proofErr w:type="spellStart"/>
      <w:r w:rsidRPr="004A57CB">
        <w:t>пенькоперерабатывающих</w:t>
      </w:r>
      <w:proofErr w:type="spellEnd"/>
      <w:r w:rsidRPr="004A57CB">
        <w:t xml:space="preserve"> предприятий:</w:t>
      </w:r>
    </w:p>
    <w:p w:rsidR="004A57CB" w:rsidRPr="004A57CB" w:rsidRDefault="004A57CB">
      <w:pPr>
        <w:pStyle w:val="ConsPlusNormal"/>
        <w:spacing w:before="220"/>
        <w:ind w:firstLine="540"/>
        <w:jc w:val="both"/>
      </w:pPr>
      <w:r w:rsidRPr="004A57CB">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4A57CB">
        <w:t>льн</w:t>
      </w:r>
      <w:proofErr w:type="gramStart"/>
      <w:r w:rsidRPr="004A57CB">
        <w:t>о</w:t>
      </w:r>
      <w:proofErr w:type="spellEnd"/>
      <w:r w:rsidRPr="004A57CB">
        <w:t>-</w:t>
      </w:r>
      <w:proofErr w:type="gramEnd"/>
      <w:r w:rsidRPr="004A57CB">
        <w:t xml:space="preserve">, </w:t>
      </w:r>
      <w:proofErr w:type="spellStart"/>
      <w:r w:rsidRPr="004A57CB">
        <w:t>пенькоперерабатывающих</w:t>
      </w:r>
      <w:proofErr w:type="spellEnd"/>
      <w:r w:rsidRPr="004A57CB">
        <w:t xml:space="preserve"> предприятий (тонн);</w:t>
      </w:r>
    </w:p>
    <w:p w:rsidR="004A57CB" w:rsidRPr="004A57CB" w:rsidRDefault="004A57CB">
      <w:pPr>
        <w:pStyle w:val="ConsPlusNormal"/>
        <w:spacing w:before="220"/>
        <w:ind w:firstLine="540"/>
        <w:jc w:val="both"/>
      </w:pPr>
      <w:r w:rsidRPr="004A57CB">
        <w:t xml:space="preserve">объем производства </w:t>
      </w:r>
      <w:proofErr w:type="spellStart"/>
      <w:r w:rsidRPr="004A57CB">
        <w:t>льн</w:t>
      </w:r>
      <w:proofErr w:type="gramStart"/>
      <w:r w:rsidRPr="004A57CB">
        <w:t>о</w:t>
      </w:r>
      <w:proofErr w:type="spellEnd"/>
      <w:r w:rsidRPr="004A57CB">
        <w:t>-</w:t>
      </w:r>
      <w:proofErr w:type="gramEnd"/>
      <w:r w:rsidRPr="004A57CB">
        <w:t xml:space="preserve">, </w:t>
      </w:r>
      <w:proofErr w:type="spellStart"/>
      <w:r w:rsidRPr="004A57CB">
        <w:t>пеньковолокна</w:t>
      </w:r>
      <w:proofErr w:type="spellEnd"/>
      <w:r w:rsidRPr="004A57CB">
        <w:t xml:space="preserve"> на отчетную дату (тонн);</w:t>
      </w:r>
    </w:p>
    <w:p w:rsidR="004A57CB" w:rsidRPr="004A57CB" w:rsidRDefault="004A57CB">
      <w:pPr>
        <w:pStyle w:val="ConsPlusNormal"/>
        <w:spacing w:before="220"/>
        <w:ind w:firstLine="540"/>
        <w:jc w:val="both"/>
      </w:pPr>
      <w:r w:rsidRPr="004A57CB">
        <w:t>к)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4A57CB" w:rsidRPr="004A57CB" w:rsidRDefault="004A57CB">
      <w:pPr>
        <w:pStyle w:val="ConsPlusNormal"/>
        <w:jc w:val="both"/>
      </w:pPr>
      <w:r w:rsidRPr="004A57CB">
        <w:t>(</w:t>
      </w:r>
      <w:proofErr w:type="spellStart"/>
      <w:r w:rsidRPr="004A57CB">
        <w:t>пп</w:t>
      </w:r>
      <w:proofErr w:type="spellEnd"/>
      <w:r w:rsidRPr="004A57CB">
        <w:t xml:space="preserve">. "к" </w:t>
      </w:r>
      <w:proofErr w:type="gramStart"/>
      <w:r w:rsidRPr="004A57CB">
        <w:t>введен</w:t>
      </w:r>
      <w:proofErr w:type="gramEnd"/>
      <w:r w:rsidRPr="004A57CB">
        <w:t xml:space="preserve"> </w:t>
      </w:r>
      <w:hyperlink r:id="rId50" w:history="1">
        <w:r w:rsidRPr="004A57CB">
          <w:t>Постановлением</w:t>
        </w:r>
      </w:hyperlink>
      <w:r w:rsidRPr="004A57CB">
        <w:t xml:space="preserve"> Правительства РФ от 22.07.2021 N 1247)</w:t>
      </w:r>
    </w:p>
    <w:p w:rsidR="004A57CB" w:rsidRPr="004A57CB" w:rsidRDefault="004A57CB">
      <w:pPr>
        <w:pStyle w:val="ConsPlusNormal"/>
        <w:spacing w:before="220"/>
        <w:ind w:firstLine="540"/>
        <w:jc w:val="both"/>
      </w:pPr>
      <w:r w:rsidRPr="004A57CB">
        <w:t>л) в отношении репродукторов первого порядка для производства родительских форм птицы яичного и мясного направлений продуктивности:</w:t>
      </w:r>
    </w:p>
    <w:p w:rsidR="004A57CB" w:rsidRPr="004A57CB" w:rsidRDefault="004A57CB">
      <w:pPr>
        <w:pStyle w:val="ConsPlusNormal"/>
        <w:spacing w:before="220"/>
        <w:ind w:firstLine="540"/>
        <w:jc w:val="both"/>
      </w:pPr>
      <w:r w:rsidRPr="004A57CB">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r w:rsidRPr="004A57CB">
        <w:lastRenderedPageBreak/>
        <w:t xml:space="preserve">репродукторов первого порядка для производства родительских форм птицы яичного и мясного направлений продуктивности (тыс. </w:t>
      </w:r>
      <w:proofErr w:type="spellStart"/>
      <w:proofErr w:type="gramStart"/>
      <w:r w:rsidRPr="004A57CB">
        <w:t>птице-мест</w:t>
      </w:r>
      <w:proofErr w:type="spellEnd"/>
      <w:proofErr w:type="gramEnd"/>
      <w:r w:rsidRPr="004A57CB">
        <w:t>);</w:t>
      </w:r>
    </w:p>
    <w:p w:rsidR="004A57CB" w:rsidRPr="004A57CB" w:rsidRDefault="004A57CB">
      <w:pPr>
        <w:pStyle w:val="ConsPlusNormal"/>
        <w:spacing w:before="220"/>
        <w:ind w:firstLine="540"/>
        <w:jc w:val="both"/>
      </w:pPr>
      <w:r w:rsidRPr="004A57CB">
        <w:t>объем произведенного инкубационного яйца родительских форм птицы яичного и мясного направлений продуктивности (тыс. штук);</w:t>
      </w:r>
    </w:p>
    <w:p w:rsidR="004A57CB" w:rsidRPr="004A57CB" w:rsidRDefault="004A57CB">
      <w:pPr>
        <w:pStyle w:val="ConsPlusNormal"/>
        <w:jc w:val="both"/>
      </w:pPr>
      <w:r w:rsidRPr="004A57CB">
        <w:t>(</w:t>
      </w:r>
      <w:proofErr w:type="spellStart"/>
      <w:r w:rsidRPr="004A57CB">
        <w:t>пп</w:t>
      </w:r>
      <w:proofErr w:type="spellEnd"/>
      <w:r w:rsidRPr="004A57CB">
        <w:t xml:space="preserve">. "л" введен </w:t>
      </w:r>
      <w:hyperlink r:id="rId51"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t>м) 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p w:rsidR="004A57CB" w:rsidRPr="004A57CB" w:rsidRDefault="004A57CB">
      <w:pPr>
        <w:pStyle w:val="ConsPlusNormal"/>
        <w:spacing w:before="220"/>
        <w:ind w:firstLine="540"/>
        <w:jc w:val="both"/>
      </w:pPr>
      <w:r w:rsidRPr="004A57CB">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w:t>
      </w:r>
      <w:proofErr w:type="spellStart"/>
      <w:proofErr w:type="gramStart"/>
      <w:r w:rsidRPr="004A57CB">
        <w:t>птице-мест</w:t>
      </w:r>
      <w:proofErr w:type="spellEnd"/>
      <w:proofErr w:type="gramEnd"/>
      <w:r w:rsidRPr="004A57CB">
        <w:t>);</w:t>
      </w:r>
    </w:p>
    <w:p w:rsidR="004A57CB" w:rsidRPr="004A57CB" w:rsidRDefault="004A57CB">
      <w:pPr>
        <w:pStyle w:val="ConsPlusNormal"/>
        <w:spacing w:before="220"/>
        <w:ind w:firstLine="540"/>
        <w:jc w:val="both"/>
      </w:pPr>
      <w:r w:rsidRPr="004A57CB">
        <w:t>объем произведенного инкубационного яйца финального гибрида птицы яичного и мясного направлений продуктивности (тыс. штук).</w:t>
      </w:r>
    </w:p>
    <w:p w:rsidR="004A57CB" w:rsidRPr="004A57CB" w:rsidRDefault="004A57CB">
      <w:pPr>
        <w:pStyle w:val="ConsPlusNormal"/>
        <w:jc w:val="both"/>
      </w:pPr>
      <w:r w:rsidRPr="004A57CB">
        <w:t>(</w:t>
      </w:r>
      <w:proofErr w:type="spellStart"/>
      <w:r w:rsidRPr="004A57CB">
        <w:t>пп</w:t>
      </w:r>
      <w:proofErr w:type="spellEnd"/>
      <w:r w:rsidRPr="004A57CB">
        <w:t xml:space="preserve">. "м" введен </w:t>
      </w:r>
      <w:hyperlink r:id="rId52" w:history="1">
        <w:r w:rsidRPr="004A57CB">
          <w:t>Постановлением</w:t>
        </w:r>
      </w:hyperlink>
      <w:r w:rsidRPr="004A57CB">
        <w:t xml:space="preserve"> Правительства РФ от 23.08.2021 N 1377)</w:t>
      </w:r>
    </w:p>
    <w:p w:rsidR="004A57CB" w:rsidRPr="004A57CB" w:rsidRDefault="004A57CB">
      <w:pPr>
        <w:pStyle w:val="ConsPlusNormal"/>
        <w:spacing w:before="220"/>
        <w:ind w:firstLine="540"/>
        <w:jc w:val="both"/>
      </w:pPr>
      <w:r w:rsidRPr="004A57CB">
        <w:t>19. Эффективность предоставления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4A57CB" w:rsidRPr="004A57CB" w:rsidRDefault="004A57CB">
      <w:pPr>
        <w:pStyle w:val="ConsPlusNormal"/>
        <w:jc w:val="both"/>
      </w:pPr>
      <w:r w:rsidRPr="004A57CB">
        <w:t xml:space="preserve">(в ред. </w:t>
      </w:r>
      <w:hyperlink r:id="rId53" w:history="1">
        <w:r w:rsidRPr="004A57CB">
          <w:t>Постановления</w:t>
        </w:r>
      </w:hyperlink>
      <w:r w:rsidRPr="004A57CB">
        <w:t xml:space="preserve"> Правительства РФ от 18.02.2020 N 173)</w:t>
      </w:r>
    </w:p>
    <w:p w:rsidR="004A57CB" w:rsidRPr="004A57CB" w:rsidRDefault="004A57CB">
      <w:pPr>
        <w:pStyle w:val="ConsPlusNormal"/>
        <w:jc w:val="both"/>
      </w:pPr>
    </w:p>
    <w:p w:rsidR="004A57CB" w:rsidRPr="004A57CB" w:rsidRDefault="004A57CB">
      <w:pPr>
        <w:pStyle w:val="ConsPlusNormal"/>
        <w:jc w:val="center"/>
      </w:pPr>
      <w:r w:rsidRPr="004A57CB">
        <w:rPr>
          <w:position w:val="-27"/>
        </w:rPr>
        <w:pict>
          <v:shape id="_x0000_i1025" style="width:86pt;height:38.65pt" coordsize="" o:spt="100" adj="0,,0" path="" filled="f" stroked="f">
            <v:stroke joinstyle="miter"/>
            <v:imagedata r:id="rId54" o:title="base_1_402387_32768"/>
            <v:formulas/>
            <v:path o:connecttype="segments"/>
          </v:shape>
        </w:pict>
      </w:r>
    </w:p>
    <w:p w:rsidR="004A57CB" w:rsidRPr="004A57CB" w:rsidRDefault="004A57CB">
      <w:pPr>
        <w:pStyle w:val="ConsPlusNormal"/>
        <w:jc w:val="both"/>
      </w:pPr>
    </w:p>
    <w:p w:rsidR="004A57CB" w:rsidRPr="004A57CB" w:rsidRDefault="004A57CB">
      <w:pPr>
        <w:pStyle w:val="ConsPlusNormal"/>
        <w:ind w:firstLine="540"/>
        <w:jc w:val="both"/>
      </w:pPr>
      <w:r w:rsidRPr="004A57CB">
        <w:t>где:</w:t>
      </w:r>
    </w:p>
    <w:p w:rsidR="004A57CB" w:rsidRPr="004A57CB" w:rsidRDefault="004A57CB">
      <w:pPr>
        <w:pStyle w:val="ConsPlusNormal"/>
        <w:spacing w:before="220"/>
        <w:ind w:firstLine="540"/>
        <w:jc w:val="both"/>
      </w:pPr>
      <w:proofErr w:type="spellStart"/>
      <w:r w:rsidRPr="004A57CB">
        <w:t>X</w:t>
      </w:r>
      <w:proofErr w:type="gramStart"/>
      <w:r w:rsidRPr="004A57CB">
        <w:rPr>
          <w:vertAlign w:val="subscript"/>
        </w:rPr>
        <w:t>ф</w:t>
      </w:r>
      <w:proofErr w:type="gramEnd"/>
      <w:r w:rsidRPr="004A57CB">
        <w:rPr>
          <w:vertAlign w:val="subscript"/>
        </w:rPr>
        <w:t>i</w:t>
      </w:r>
      <w:proofErr w:type="spellEnd"/>
      <w:r w:rsidRPr="004A57CB">
        <w:t xml:space="preserve"> - фактическое значение i-го результата по итогам отчетного года;</w:t>
      </w:r>
    </w:p>
    <w:p w:rsidR="004A57CB" w:rsidRPr="004A57CB" w:rsidRDefault="004A57CB">
      <w:pPr>
        <w:pStyle w:val="ConsPlusNormal"/>
        <w:jc w:val="both"/>
      </w:pPr>
      <w:r w:rsidRPr="004A57CB">
        <w:t xml:space="preserve">(в ред. </w:t>
      </w:r>
      <w:hyperlink r:id="rId55"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proofErr w:type="spellStart"/>
      <w:r w:rsidRPr="004A57CB">
        <w:t>X</w:t>
      </w:r>
      <w:proofErr w:type="gramStart"/>
      <w:r w:rsidRPr="004A57CB">
        <w:rPr>
          <w:vertAlign w:val="subscript"/>
        </w:rPr>
        <w:t>п</w:t>
      </w:r>
      <w:proofErr w:type="gramEnd"/>
      <w:r w:rsidRPr="004A57CB">
        <w:rPr>
          <w:vertAlign w:val="subscript"/>
        </w:rPr>
        <w:t>i</w:t>
      </w:r>
      <w:proofErr w:type="spellEnd"/>
      <w:r w:rsidRPr="004A57CB">
        <w:t xml:space="preserve"> - плановое значение i-го результата.</w:t>
      </w:r>
    </w:p>
    <w:p w:rsidR="004A57CB" w:rsidRPr="004A57CB" w:rsidRDefault="004A57CB">
      <w:pPr>
        <w:pStyle w:val="ConsPlusNormal"/>
        <w:jc w:val="both"/>
      </w:pPr>
      <w:r w:rsidRPr="004A57CB">
        <w:t xml:space="preserve">(в ред. </w:t>
      </w:r>
      <w:hyperlink r:id="rId56"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4A57CB" w:rsidRPr="004A57CB" w:rsidRDefault="004A57CB">
      <w:pPr>
        <w:pStyle w:val="ConsPlusNormal"/>
        <w:jc w:val="both"/>
      </w:pPr>
      <w:r w:rsidRPr="004A57CB">
        <w:t>(</w:t>
      </w:r>
      <w:proofErr w:type="gramStart"/>
      <w:r w:rsidRPr="004A57CB">
        <w:t>в</w:t>
      </w:r>
      <w:proofErr w:type="gramEnd"/>
      <w:r w:rsidRPr="004A57CB">
        <w:t xml:space="preserve"> ред. </w:t>
      </w:r>
      <w:hyperlink r:id="rId57" w:history="1">
        <w:r w:rsidRPr="004A57CB">
          <w:t>Постановления</w:t>
        </w:r>
      </w:hyperlink>
      <w:r w:rsidRPr="004A57CB">
        <w:t xml:space="preserve"> Правительства РФ от 18.02.2020 N 173)</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Действие п. 20 приостановлено до 01.01.2024 (</w:t>
            </w:r>
            <w:hyperlink r:id="rId58" w:history="1">
              <w:r w:rsidRPr="004A57CB">
                <w:t>Постановление</w:t>
              </w:r>
            </w:hyperlink>
            <w:r w:rsidRPr="004A57CB">
              <w:t xml:space="preserve"> Правительства РФ от 16.04.2022 N 681). Указанное приостановление </w:t>
            </w:r>
            <w:hyperlink r:id="rId59" w:history="1">
              <w:r w:rsidRPr="004A57CB">
                <w:t>распространяется</w:t>
              </w:r>
            </w:hyperlink>
            <w:r w:rsidRPr="004A57CB">
              <w:t xml:space="preserve"> на правоотношения, возникшие с 01.01.2022. При </w:t>
            </w:r>
            <w:proofErr w:type="spellStart"/>
            <w:r w:rsidRPr="004A57CB">
              <w:t>недостижении</w:t>
            </w:r>
            <w:proofErr w:type="spellEnd"/>
            <w:r w:rsidRPr="004A57CB">
              <w:t xml:space="preserve"> в 2021 г. значений результатов средства возвращаются до </w:t>
            </w:r>
            <w:hyperlink r:id="rId60" w:history="1">
              <w:r w:rsidRPr="004A57CB">
                <w:t>01.06.2024</w:t>
              </w:r>
            </w:hyperlink>
            <w:r w:rsidRPr="004A57CB">
              <w:t>.</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bookmarkStart w:id="21" w:name="P213"/>
      <w:bookmarkEnd w:id="21"/>
      <w:r w:rsidRPr="004A57CB">
        <w:t xml:space="preserve">20. </w:t>
      </w:r>
      <w:proofErr w:type="gramStart"/>
      <w:r w:rsidRPr="004A57CB">
        <w:t xml:space="preserve">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w:t>
      </w:r>
      <w:r w:rsidRPr="004A57CB">
        <w:lastRenderedPageBreak/>
        <w:t>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w:t>
      </w:r>
      <w:proofErr w:type="gramEnd"/>
      <w:r w:rsidRPr="004A57CB">
        <w:t xml:space="preserve"> за годом предоставления иного межбюджетного трансферта, обеспечить возврат иного межбюджетного трансферта в размере (</w:t>
      </w:r>
      <w:proofErr w:type="spellStart"/>
      <w:proofErr w:type="gramStart"/>
      <w:r w:rsidRPr="004A57CB">
        <w:t>V</w:t>
      </w:r>
      <w:proofErr w:type="gramEnd"/>
      <w:r w:rsidRPr="004A57CB">
        <w:rPr>
          <w:vertAlign w:val="subscript"/>
        </w:rPr>
        <w:t>возврата</w:t>
      </w:r>
      <w:proofErr w:type="spellEnd"/>
      <w:r w:rsidRPr="004A57CB">
        <w:t>), определяемом по формуле:</w:t>
      </w:r>
    </w:p>
    <w:p w:rsidR="004A57CB" w:rsidRPr="004A57CB" w:rsidRDefault="004A57CB">
      <w:pPr>
        <w:pStyle w:val="ConsPlusNormal"/>
        <w:jc w:val="both"/>
      </w:pPr>
      <w:r w:rsidRPr="004A57CB">
        <w:t xml:space="preserve">(в ред. </w:t>
      </w:r>
      <w:hyperlink r:id="rId61" w:history="1">
        <w:r w:rsidRPr="004A57CB">
          <w:t>Постановления</w:t>
        </w:r>
      </w:hyperlink>
      <w:r w:rsidRPr="004A57CB">
        <w:t xml:space="preserve"> Правительства РФ от 18.02.2020 N 173)</w:t>
      </w:r>
    </w:p>
    <w:p w:rsidR="004A57CB" w:rsidRPr="004A57CB" w:rsidRDefault="004A57CB">
      <w:pPr>
        <w:pStyle w:val="ConsPlusNormal"/>
        <w:jc w:val="both"/>
      </w:pPr>
    </w:p>
    <w:p w:rsidR="004A57CB" w:rsidRPr="004A57CB" w:rsidRDefault="004A57CB">
      <w:pPr>
        <w:pStyle w:val="ConsPlusNormal"/>
        <w:jc w:val="center"/>
      </w:pPr>
      <w:proofErr w:type="spellStart"/>
      <w:proofErr w:type="gramStart"/>
      <w:r w:rsidRPr="004A57CB">
        <w:t>V</w:t>
      </w:r>
      <w:proofErr w:type="gramEnd"/>
      <w:r w:rsidRPr="004A57CB">
        <w:rPr>
          <w:vertAlign w:val="subscript"/>
        </w:rPr>
        <w:t>возврата</w:t>
      </w:r>
      <w:proofErr w:type="spellEnd"/>
      <w:r w:rsidRPr="004A57CB">
        <w:t xml:space="preserve"> = (</w:t>
      </w:r>
      <w:proofErr w:type="spellStart"/>
      <w:r w:rsidRPr="004A57CB">
        <w:t>V</w:t>
      </w:r>
      <w:r w:rsidRPr="004A57CB">
        <w:rPr>
          <w:vertAlign w:val="subscript"/>
        </w:rPr>
        <w:t>средств</w:t>
      </w:r>
      <w:proofErr w:type="spellEnd"/>
      <w:r w:rsidRPr="004A57CB">
        <w:t xml:space="preserve"> </w:t>
      </w:r>
      <w:proofErr w:type="spellStart"/>
      <w:r w:rsidRPr="004A57CB">
        <w:t>x</w:t>
      </w:r>
      <w:proofErr w:type="spellEnd"/>
      <w:r w:rsidRPr="004A57CB">
        <w:t xml:space="preserve"> </w:t>
      </w:r>
      <w:proofErr w:type="spellStart"/>
      <w:r w:rsidRPr="004A57CB">
        <w:t>k</w:t>
      </w:r>
      <w:proofErr w:type="spellEnd"/>
      <w:r w:rsidRPr="004A57CB">
        <w:t xml:space="preserve"> </w:t>
      </w:r>
      <w:proofErr w:type="spellStart"/>
      <w:r w:rsidRPr="004A57CB">
        <w:t>x</w:t>
      </w:r>
      <w:proofErr w:type="spellEnd"/>
      <w:r w:rsidRPr="004A57CB">
        <w:t xml:space="preserve"> </w:t>
      </w:r>
      <w:proofErr w:type="spellStart"/>
      <w:r w:rsidRPr="004A57CB">
        <w:t>m</w:t>
      </w:r>
      <w:proofErr w:type="spellEnd"/>
      <w:r w:rsidRPr="004A57CB">
        <w:t xml:space="preserve"> / </w:t>
      </w:r>
      <w:proofErr w:type="spellStart"/>
      <w:r w:rsidRPr="004A57CB">
        <w:t>n</w:t>
      </w:r>
      <w:proofErr w:type="spellEnd"/>
      <w:r w:rsidRPr="004A57CB">
        <w:t xml:space="preserve">) </w:t>
      </w:r>
      <w:proofErr w:type="spellStart"/>
      <w:r w:rsidRPr="004A57CB">
        <w:t>x</w:t>
      </w:r>
      <w:proofErr w:type="spellEnd"/>
      <w:r w:rsidRPr="004A57CB">
        <w:t xml:space="preserve"> 0,01,</w:t>
      </w:r>
    </w:p>
    <w:p w:rsidR="004A57CB" w:rsidRPr="004A57CB" w:rsidRDefault="004A57CB">
      <w:pPr>
        <w:pStyle w:val="ConsPlusNormal"/>
        <w:jc w:val="both"/>
      </w:pPr>
      <w:r w:rsidRPr="004A57CB">
        <w:t xml:space="preserve">(в ред. </w:t>
      </w:r>
      <w:hyperlink r:id="rId62" w:history="1">
        <w:r w:rsidRPr="004A57CB">
          <w:t>Постановления</w:t>
        </w:r>
      </w:hyperlink>
      <w:r w:rsidRPr="004A57CB">
        <w:t xml:space="preserve"> Правительства РФ от 23.08.2021 N 1377)</w:t>
      </w:r>
    </w:p>
    <w:p w:rsidR="004A57CB" w:rsidRPr="004A57CB" w:rsidRDefault="004A57CB">
      <w:pPr>
        <w:pStyle w:val="ConsPlusNormal"/>
        <w:jc w:val="both"/>
      </w:pPr>
    </w:p>
    <w:p w:rsidR="004A57CB" w:rsidRPr="004A57CB" w:rsidRDefault="004A57CB">
      <w:pPr>
        <w:pStyle w:val="ConsPlusNormal"/>
        <w:ind w:firstLine="540"/>
        <w:jc w:val="both"/>
      </w:pPr>
      <w:r w:rsidRPr="004A57CB">
        <w:t>где:</w:t>
      </w:r>
    </w:p>
    <w:p w:rsidR="004A57CB" w:rsidRPr="004A57CB" w:rsidRDefault="004A57CB">
      <w:pPr>
        <w:pStyle w:val="ConsPlusNormal"/>
        <w:spacing w:before="220"/>
        <w:ind w:firstLine="540"/>
        <w:jc w:val="both"/>
      </w:pPr>
      <w:proofErr w:type="spellStart"/>
      <w:proofErr w:type="gramStart"/>
      <w:r w:rsidRPr="004A57CB">
        <w:t>V</w:t>
      </w:r>
      <w:proofErr w:type="gramEnd"/>
      <w:r w:rsidRPr="004A57CB">
        <w:rPr>
          <w:vertAlign w:val="subscript"/>
        </w:rPr>
        <w:t>средств</w:t>
      </w:r>
      <w:proofErr w:type="spellEnd"/>
      <w:r w:rsidRPr="004A57CB">
        <w:t xml:space="preserve"> - размер иного межбюджетного трансферта, предоставленного бюджету субъекта Российской Федерации в отчетном году;</w:t>
      </w:r>
    </w:p>
    <w:p w:rsidR="004A57CB" w:rsidRPr="004A57CB" w:rsidRDefault="004A57CB">
      <w:pPr>
        <w:pStyle w:val="ConsPlusNormal"/>
        <w:spacing w:before="220"/>
        <w:ind w:firstLine="540"/>
        <w:jc w:val="both"/>
      </w:pPr>
      <w:proofErr w:type="spellStart"/>
      <w:r w:rsidRPr="004A57CB">
        <w:t>k</w:t>
      </w:r>
      <w:proofErr w:type="spellEnd"/>
      <w:r w:rsidRPr="004A57CB">
        <w:t xml:space="preserve"> - коэффициент возврата иного межбюджетного трансферта;</w:t>
      </w:r>
    </w:p>
    <w:p w:rsidR="004A57CB" w:rsidRPr="004A57CB" w:rsidRDefault="004A57CB">
      <w:pPr>
        <w:pStyle w:val="ConsPlusNormal"/>
        <w:spacing w:before="220"/>
        <w:ind w:firstLine="540"/>
        <w:jc w:val="both"/>
      </w:pPr>
      <w:proofErr w:type="spellStart"/>
      <w:r w:rsidRPr="004A57CB">
        <w:t>m</w:t>
      </w:r>
      <w:proofErr w:type="spellEnd"/>
      <w:r w:rsidRPr="004A57CB">
        <w:t xml:space="preserve"> - количество результатов, по которым индекс, отражающий уровень </w:t>
      </w:r>
      <w:proofErr w:type="spellStart"/>
      <w:r w:rsidRPr="004A57CB">
        <w:t>недостижения</w:t>
      </w:r>
      <w:proofErr w:type="spellEnd"/>
      <w:r w:rsidRPr="004A57CB">
        <w:t xml:space="preserve"> i-го результата, имеет положительное значение;</w:t>
      </w:r>
    </w:p>
    <w:p w:rsidR="004A57CB" w:rsidRPr="004A57CB" w:rsidRDefault="004A57CB">
      <w:pPr>
        <w:pStyle w:val="ConsPlusNormal"/>
        <w:jc w:val="both"/>
      </w:pPr>
      <w:r w:rsidRPr="004A57CB">
        <w:t xml:space="preserve">(в ред. </w:t>
      </w:r>
      <w:hyperlink r:id="rId63"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proofErr w:type="spellStart"/>
      <w:r w:rsidRPr="004A57CB">
        <w:t>n</w:t>
      </w:r>
      <w:proofErr w:type="spellEnd"/>
      <w:r w:rsidRPr="004A57CB">
        <w:t xml:space="preserve"> - общее количество результатов.</w:t>
      </w:r>
    </w:p>
    <w:p w:rsidR="004A57CB" w:rsidRPr="004A57CB" w:rsidRDefault="004A57CB">
      <w:pPr>
        <w:pStyle w:val="ConsPlusNormal"/>
        <w:jc w:val="both"/>
      </w:pPr>
      <w:r w:rsidRPr="004A57CB">
        <w:t xml:space="preserve">(в ред. </w:t>
      </w:r>
      <w:hyperlink r:id="rId64"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proofErr w:type="gramStart"/>
      <w:r w:rsidRPr="004A57CB">
        <w:t>V</w:t>
      </w:r>
      <w:proofErr w:type="gramEnd"/>
      <w:r w:rsidRPr="004A57CB">
        <w:rPr>
          <w:vertAlign w:val="subscript"/>
        </w:rPr>
        <w:t>средств</w:t>
      </w:r>
      <w:proofErr w:type="spellEnd"/>
      <w:r w:rsidRPr="004A57CB">
        <w:t>), не учитывается размер остатка иного межбюджетного трансферта, не использованного по состоянию на 1 января текущего отчетного года.</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Действие п. 21 приостановлено до 01.01.2024 (</w:t>
            </w:r>
            <w:hyperlink r:id="rId65" w:history="1">
              <w:r w:rsidRPr="004A57CB">
                <w:t>Постановление</w:t>
              </w:r>
            </w:hyperlink>
            <w:r w:rsidRPr="004A57CB">
              <w:t xml:space="preserve"> Правительства РФ от 16.04.2022 N 681). Указанное приостановление </w:t>
            </w:r>
            <w:hyperlink r:id="rId66" w:history="1">
              <w:r w:rsidRPr="004A57CB">
                <w:t>распространяется</w:t>
              </w:r>
            </w:hyperlink>
            <w:r w:rsidRPr="004A57CB">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r w:rsidRPr="004A57CB">
        <w:t>21. Коэффициент возврата иного межбюджетного трансферта (</w:t>
      </w:r>
      <w:proofErr w:type="spellStart"/>
      <w:r w:rsidRPr="004A57CB">
        <w:t>k</w:t>
      </w:r>
      <w:proofErr w:type="spellEnd"/>
      <w:r w:rsidRPr="004A57CB">
        <w:t>) определяется по формуле:</w:t>
      </w:r>
    </w:p>
    <w:p w:rsidR="004A57CB" w:rsidRPr="004A57CB" w:rsidRDefault="004A57CB">
      <w:pPr>
        <w:pStyle w:val="ConsPlusNormal"/>
        <w:jc w:val="both"/>
      </w:pPr>
    </w:p>
    <w:p w:rsidR="004A57CB" w:rsidRPr="004A57CB" w:rsidRDefault="004A57CB">
      <w:pPr>
        <w:pStyle w:val="ConsPlusNormal"/>
        <w:jc w:val="center"/>
      </w:pPr>
      <w:proofErr w:type="spellStart"/>
      <w:r w:rsidRPr="004A57CB">
        <w:t>k</w:t>
      </w:r>
      <w:proofErr w:type="spellEnd"/>
      <w:r w:rsidRPr="004A57CB">
        <w:t xml:space="preserve"> = SUM </w:t>
      </w:r>
      <w:proofErr w:type="spellStart"/>
      <w:r w:rsidRPr="004A57CB">
        <w:t>D</w:t>
      </w:r>
      <w:r w:rsidRPr="004A57CB">
        <w:rPr>
          <w:vertAlign w:val="subscript"/>
        </w:rPr>
        <w:t>i</w:t>
      </w:r>
      <w:proofErr w:type="spellEnd"/>
      <w:r w:rsidRPr="004A57CB">
        <w:t xml:space="preserve"> / </w:t>
      </w:r>
      <w:proofErr w:type="spellStart"/>
      <w:r w:rsidRPr="004A57CB">
        <w:t>m</w:t>
      </w:r>
      <w:proofErr w:type="spellEnd"/>
      <w:r w:rsidRPr="004A57CB">
        <w:t>,</w:t>
      </w:r>
    </w:p>
    <w:p w:rsidR="004A57CB" w:rsidRPr="004A57CB" w:rsidRDefault="004A57CB">
      <w:pPr>
        <w:pStyle w:val="ConsPlusNormal"/>
        <w:jc w:val="both"/>
      </w:pPr>
    </w:p>
    <w:p w:rsidR="004A57CB" w:rsidRPr="004A57CB" w:rsidRDefault="004A57CB">
      <w:pPr>
        <w:pStyle w:val="ConsPlusNormal"/>
        <w:ind w:firstLine="540"/>
        <w:jc w:val="both"/>
      </w:pPr>
      <w:r w:rsidRPr="004A57CB">
        <w:t xml:space="preserve">где </w:t>
      </w:r>
      <w:proofErr w:type="spellStart"/>
      <w:r w:rsidRPr="004A57CB">
        <w:t>D</w:t>
      </w:r>
      <w:r w:rsidRPr="004A57CB">
        <w:rPr>
          <w:vertAlign w:val="subscript"/>
        </w:rPr>
        <w:t>i</w:t>
      </w:r>
      <w:proofErr w:type="spellEnd"/>
      <w:r w:rsidRPr="004A57CB">
        <w:t xml:space="preserve"> - индекс, отражающий уровень </w:t>
      </w:r>
      <w:proofErr w:type="spellStart"/>
      <w:r w:rsidRPr="004A57CB">
        <w:t>недостижения</w:t>
      </w:r>
      <w:proofErr w:type="spellEnd"/>
      <w:r w:rsidRPr="004A57CB">
        <w:t xml:space="preserve"> i-го результата.</w:t>
      </w:r>
    </w:p>
    <w:p w:rsidR="004A57CB" w:rsidRPr="004A57CB" w:rsidRDefault="004A57CB">
      <w:pPr>
        <w:pStyle w:val="ConsPlusNormal"/>
        <w:jc w:val="both"/>
      </w:pPr>
      <w:r w:rsidRPr="004A57CB">
        <w:t xml:space="preserve">(в ред. </w:t>
      </w:r>
      <w:hyperlink r:id="rId67"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4A57CB">
        <w:t>недостижения</w:t>
      </w:r>
      <w:proofErr w:type="spellEnd"/>
      <w:r w:rsidRPr="004A57CB">
        <w:t xml:space="preserve"> i-го результата.</w:t>
      </w:r>
    </w:p>
    <w:p w:rsidR="004A57CB" w:rsidRPr="004A57CB" w:rsidRDefault="004A57CB">
      <w:pPr>
        <w:pStyle w:val="ConsPlusNormal"/>
        <w:jc w:val="both"/>
      </w:pPr>
      <w:r w:rsidRPr="004A57CB">
        <w:t xml:space="preserve">(в ред. </w:t>
      </w:r>
      <w:hyperlink r:id="rId68" w:history="1">
        <w:r w:rsidRPr="004A57CB">
          <w:t>Постановления</w:t>
        </w:r>
      </w:hyperlink>
      <w:r w:rsidRPr="004A57CB">
        <w:t xml:space="preserve"> Правительства РФ от 18.02.2020 N 173)</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Действие п. 22 приостановлено до 01.01.2024 (</w:t>
            </w:r>
            <w:hyperlink r:id="rId69" w:history="1">
              <w:r w:rsidRPr="004A57CB">
                <w:t>Постановление</w:t>
              </w:r>
            </w:hyperlink>
            <w:r w:rsidRPr="004A57CB">
              <w:t xml:space="preserve"> Правительства РФ от 16.04.2022 N 681). Указанное приостановление </w:t>
            </w:r>
            <w:hyperlink r:id="rId70" w:history="1">
              <w:r w:rsidRPr="004A57CB">
                <w:t>распространяется</w:t>
              </w:r>
            </w:hyperlink>
            <w:r w:rsidRPr="004A57CB">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r w:rsidRPr="004A57CB">
        <w:t xml:space="preserve">22. Индекс, отражающий уровень </w:t>
      </w:r>
      <w:proofErr w:type="spellStart"/>
      <w:r w:rsidRPr="004A57CB">
        <w:t>недостижения</w:t>
      </w:r>
      <w:proofErr w:type="spellEnd"/>
      <w:r w:rsidRPr="004A57CB">
        <w:t xml:space="preserve"> i-го результата (</w:t>
      </w:r>
      <w:proofErr w:type="spellStart"/>
      <w:r w:rsidRPr="004A57CB">
        <w:t>D</w:t>
      </w:r>
      <w:r w:rsidRPr="004A57CB">
        <w:rPr>
          <w:vertAlign w:val="subscript"/>
        </w:rPr>
        <w:t>i</w:t>
      </w:r>
      <w:proofErr w:type="spellEnd"/>
      <w:r w:rsidRPr="004A57CB">
        <w:t>), определяется по формуле:</w:t>
      </w:r>
    </w:p>
    <w:p w:rsidR="004A57CB" w:rsidRPr="004A57CB" w:rsidRDefault="004A57CB">
      <w:pPr>
        <w:pStyle w:val="ConsPlusNormal"/>
        <w:jc w:val="both"/>
      </w:pPr>
      <w:r w:rsidRPr="004A57CB">
        <w:lastRenderedPageBreak/>
        <w:t xml:space="preserve">(в ред. </w:t>
      </w:r>
      <w:hyperlink r:id="rId71" w:history="1">
        <w:r w:rsidRPr="004A57CB">
          <w:t>Постановления</w:t>
        </w:r>
      </w:hyperlink>
      <w:r w:rsidRPr="004A57CB">
        <w:t xml:space="preserve"> Правительства РФ от 18.02.2020 N 173)</w:t>
      </w:r>
    </w:p>
    <w:p w:rsidR="004A57CB" w:rsidRPr="004A57CB" w:rsidRDefault="004A57CB">
      <w:pPr>
        <w:pStyle w:val="ConsPlusNormal"/>
        <w:jc w:val="both"/>
      </w:pPr>
    </w:p>
    <w:p w:rsidR="004A57CB" w:rsidRPr="004A57CB" w:rsidRDefault="004A57CB">
      <w:pPr>
        <w:pStyle w:val="ConsPlusNormal"/>
        <w:jc w:val="center"/>
      </w:pPr>
      <w:proofErr w:type="spellStart"/>
      <w:r w:rsidRPr="004A57CB">
        <w:t>D</w:t>
      </w:r>
      <w:r w:rsidRPr="004A57CB">
        <w:rPr>
          <w:vertAlign w:val="subscript"/>
        </w:rPr>
        <w:t>i</w:t>
      </w:r>
      <w:proofErr w:type="spellEnd"/>
      <w:r w:rsidRPr="004A57CB">
        <w:t xml:space="preserve"> = 1 - </w:t>
      </w:r>
      <w:proofErr w:type="spellStart"/>
      <w:r w:rsidRPr="004A57CB">
        <w:t>T</w:t>
      </w:r>
      <w:r w:rsidRPr="004A57CB">
        <w:rPr>
          <w:vertAlign w:val="subscript"/>
        </w:rPr>
        <w:t>i</w:t>
      </w:r>
      <w:proofErr w:type="spellEnd"/>
      <w:r w:rsidRPr="004A57CB">
        <w:t xml:space="preserve"> / </w:t>
      </w:r>
      <w:proofErr w:type="spellStart"/>
      <w:r w:rsidRPr="004A57CB">
        <w:t>S</w:t>
      </w:r>
      <w:r w:rsidRPr="004A57CB">
        <w:rPr>
          <w:vertAlign w:val="subscript"/>
        </w:rPr>
        <w:t>i</w:t>
      </w:r>
      <w:proofErr w:type="spellEnd"/>
      <w:r w:rsidRPr="004A57CB">
        <w:t>,</w:t>
      </w:r>
    </w:p>
    <w:p w:rsidR="004A57CB" w:rsidRPr="004A57CB" w:rsidRDefault="004A57CB">
      <w:pPr>
        <w:pStyle w:val="ConsPlusNormal"/>
        <w:jc w:val="both"/>
      </w:pPr>
    </w:p>
    <w:p w:rsidR="004A57CB" w:rsidRPr="004A57CB" w:rsidRDefault="004A57CB">
      <w:pPr>
        <w:pStyle w:val="ConsPlusNormal"/>
        <w:ind w:firstLine="540"/>
        <w:jc w:val="both"/>
      </w:pPr>
      <w:r w:rsidRPr="004A57CB">
        <w:t>где:</w:t>
      </w:r>
    </w:p>
    <w:p w:rsidR="004A57CB" w:rsidRPr="004A57CB" w:rsidRDefault="004A57CB">
      <w:pPr>
        <w:pStyle w:val="ConsPlusNormal"/>
        <w:spacing w:before="220"/>
        <w:ind w:firstLine="540"/>
        <w:jc w:val="both"/>
      </w:pPr>
      <w:proofErr w:type="spellStart"/>
      <w:r w:rsidRPr="004A57CB">
        <w:t>T</w:t>
      </w:r>
      <w:r w:rsidRPr="004A57CB">
        <w:rPr>
          <w:vertAlign w:val="subscript"/>
        </w:rPr>
        <w:t>i</w:t>
      </w:r>
      <w:proofErr w:type="spellEnd"/>
      <w:r w:rsidRPr="004A57CB">
        <w:t xml:space="preserve"> - фактически достигнутое значение i-го результата на отчетную дату;</w:t>
      </w:r>
    </w:p>
    <w:p w:rsidR="004A57CB" w:rsidRPr="004A57CB" w:rsidRDefault="004A57CB">
      <w:pPr>
        <w:pStyle w:val="ConsPlusNormal"/>
        <w:jc w:val="both"/>
      </w:pPr>
      <w:r w:rsidRPr="004A57CB">
        <w:t xml:space="preserve">(в ред. </w:t>
      </w:r>
      <w:hyperlink r:id="rId72"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proofErr w:type="spellStart"/>
      <w:r w:rsidRPr="004A57CB">
        <w:t>S</w:t>
      </w:r>
      <w:r w:rsidRPr="004A57CB">
        <w:rPr>
          <w:vertAlign w:val="subscript"/>
        </w:rPr>
        <w:t>i</w:t>
      </w:r>
      <w:proofErr w:type="spellEnd"/>
      <w:r w:rsidRPr="004A57CB">
        <w:t xml:space="preserve"> - плановое значение i-го результата, установленное соглашением.</w:t>
      </w:r>
    </w:p>
    <w:p w:rsidR="004A57CB" w:rsidRPr="004A57CB" w:rsidRDefault="004A57CB">
      <w:pPr>
        <w:pStyle w:val="ConsPlusNormal"/>
        <w:jc w:val="both"/>
      </w:pPr>
      <w:r w:rsidRPr="004A57CB">
        <w:t xml:space="preserve">(в ред. </w:t>
      </w:r>
      <w:hyperlink r:id="rId73" w:history="1">
        <w:r w:rsidRPr="004A57CB">
          <w:t>Постановления</w:t>
        </w:r>
      </w:hyperlink>
      <w:r w:rsidRPr="004A57CB">
        <w:t xml:space="preserve"> Правительства РФ от 18.02.2020 N 173)</w:t>
      </w:r>
    </w:p>
    <w:p w:rsidR="004A57CB" w:rsidRPr="004A57CB" w:rsidRDefault="004A57C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7CB" w:rsidRPr="004A57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CB" w:rsidRPr="004A57CB" w:rsidRDefault="004A5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57CB" w:rsidRPr="004A57CB" w:rsidRDefault="004A57CB">
            <w:pPr>
              <w:pStyle w:val="ConsPlusNormal"/>
              <w:jc w:val="both"/>
            </w:pPr>
            <w:proofErr w:type="spellStart"/>
            <w:r w:rsidRPr="004A57CB">
              <w:t>КонсультантПлюс</w:t>
            </w:r>
            <w:proofErr w:type="spellEnd"/>
            <w:r w:rsidRPr="004A57CB">
              <w:t>: примечание.</w:t>
            </w:r>
          </w:p>
          <w:p w:rsidR="004A57CB" w:rsidRPr="004A57CB" w:rsidRDefault="004A57CB">
            <w:pPr>
              <w:pStyle w:val="ConsPlusNormal"/>
              <w:jc w:val="both"/>
            </w:pPr>
            <w:r w:rsidRPr="004A57CB">
              <w:t>Действие п. 23 приостановлено до 01.01.2024 (</w:t>
            </w:r>
            <w:hyperlink r:id="rId74" w:history="1">
              <w:r w:rsidRPr="004A57CB">
                <w:t>Постановление</w:t>
              </w:r>
            </w:hyperlink>
            <w:r w:rsidRPr="004A57CB">
              <w:t xml:space="preserve"> Правительства РФ от 16.04.2022 N 681). Указанное приостановление </w:t>
            </w:r>
            <w:hyperlink r:id="rId75" w:history="1">
              <w:r w:rsidRPr="004A57CB">
                <w:t>распространяется</w:t>
              </w:r>
            </w:hyperlink>
            <w:r w:rsidRPr="004A57CB">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A57CB" w:rsidRPr="004A57CB" w:rsidRDefault="004A57CB">
            <w:pPr>
              <w:spacing w:after="1" w:line="0" w:lineRule="atLeast"/>
            </w:pPr>
          </w:p>
        </w:tc>
      </w:tr>
    </w:tbl>
    <w:p w:rsidR="004A57CB" w:rsidRPr="004A57CB" w:rsidRDefault="004A57CB">
      <w:pPr>
        <w:pStyle w:val="ConsPlusNormal"/>
        <w:spacing w:before="280"/>
        <w:ind w:firstLine="540"/>
        <w:jc w:val="both"/>
      </w:pPr>
      <w:r w:rsidRPr="004A57CB">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4A57CB" w:rsidRPr="004A57CB" w:rsidRDefault="004A57CB">
      <w:pPr>
        <w:pStyle w:val="ConsPlusNormal"/>
        <w:jc w:val="both"/>
      </w:pPr>
      <w:r w:rsidRPr="004A57CB">
        <w:t>(</w:t>
      </w:r>
      <w:proofErr w:type="gramStart"/>
      <w:r w:rsidRPr="004A57CB">
        <w:t>в</w:t>
      </w:r>
      <w:proofErr w:type="gramEnd"/>
      <w:r w:rsidRPr="004A57CB">
        <w:t xml:space="preserve"> ред. </w:t>
      </w:r>
      <w:hyperlink r:id="rId76" w:history="1">
        <w:r w:rsidRPr="004A57CB">
          <w:t>Постановления</w:t>
        </w:r>
      </w:hyperlink>
      <w:r w:rsidRPr="004A57CB">
        <w:t xml:space="preserve"> Правительства РФ от 18.02.2020 N 173)</w:t>
      </w:r>
    </w:p>
    <w:p w:rsidR="004A57CB" w:rsidRPr="004A57CB" w:rsidRDefault="004A57CB">
      <w:pPr>
        <w:pStyle w:val="ConsPlusNormal"/>
        <w:spacing w:before="220"/>
        <w:ind w:firstLine="540"/>
        <w:jc w:val="both"/>
      </w:pPr>
      <w:r w:rsidRPr="004A57CB">
        <w:t xml:space="preserve">Основанием для освобождения субъектов Российской Федерации от применения мер ответственности, предусмотренных </w:t>
      </w:r>
      <w:hyperlink w:anchor="P213" w:history="1">
        <w:r w:rsidRPr="004A57CB">
          <w:t>пунктом 20</w:t>
        </w:r>
      </w:hyperlink>
      <w:r w:rsidRPr="004A57CB">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A57CB" w:rsidRPr="004A57CB" w:rsidRDefault="004A57CB">
      <w:pPr>
        <w:pStyle w:val="ConsPlusNormal"/>
        <w:spacing w:before="220"/>
        <w:ind w:firstLine="540"/>
        <w:jc w:val="both"/>
      </w:pPr>
      <w:r w:rsidRPr="004A57CB">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4A57CB" w:rsidRPr="004A57CB" w:rsidRDefault="004A57CB">
      <w:pPr>
        <w:pStyle w:val="ConsPlusNormal"/>
        <w:spacing w:before="220"/>
        <w:ind w:firstLine="540"/>
        <w:jc w:val="both"/>
      </w:pPr>
      <w:r w:rsidRPr="004A57CB">
        <w:t xml:space="preserve">25. </w:t>
      </w:r>
      <w:proofErr w:type="gramStart"/>
      <w:r w:rsidRPr="004A57CB">
        <w:t>Контроль за</w:t>
      </w:r>
      <w:proofErr w:type="gramEnd"/>
      <w:r w:rsidRPr="004A57CB">
        <w:t xml:space="preserve">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4A57CB" w:rsidRPr="004A57CB" w:rsidRDefault="004A57CB">
      <w:pPr>
        <w:pStyle w:val="ConsPlusNormal"/>
        <w:jc w:val="both"/>
      </w:pPr>
      <w:r w:rsidRPr="004A57CB">
        <w:t xml:space="preserve">(в ред. Постановлений Правительства РФ от 18.02.2020 </w:t>
      </w:r>
      <w:hyperlink r:id="rId77" w:history="1">
        <w:r w:rsidRPr="004A57CB">
          <w:t>N 173</w:t>
        </w:r>
      </w:hyperlink>
      <w:r w:rsidRPr="004A57CB">
        <w:t xml:space="preserve">, от 23.08.2021 </w:t>
      </w:r>
      <w:hyperlink r:id="rId78" w:history="1">
        <w:r w:rsidRPr="004A57CB">
          <w:t>N 1377</w:t>
        </w:r>
      </w:hyperlink>
      <w:r w:rsidRPr="004A57CB">
        <w:t>)</w:t>
      </w:r>
    </w:p>
    <w:p w:rsidR="004A57CB" w:rsidRPr="004A57CB" w:rsidRDefault="004A57CB">
      <w:pPr>
        <w:pStyle w:val="ConsPlusNormal"/>
        <w:jc w:val="both"/>
      </w:pPr>
    </w:p>
    <w:p w:rsidR="004A57CB" w:rsidRPr="004A57CB" w:rsidRDefault="004A57CB">
      <w:pPr>
        <w:pStyle w:val="ConsPlusNormal"/>
        <w:jc w:val="both"/>
      </w:pPr>
    </w:p>
    <w:p w:rsidR="004A57CB" w:rsidRPr="004A57CB" w:rsidRDefault="004A57CB">
      <w:pPr>
        <w:pStyle w:val="ConsPlusNormal"/>
        <w:pBdr>
          <w:top w:val="single" w:sz="6" w:space="0" w:color="auto"/>
        </w:pBdr>
        <w:spacing w:before="100" w:after="100"/>
        <w:jc w:val="both"/>
        <w:rPr>
          <w:sz w:val="2"/>
          <w:szCs w:val="2"/>
        </w:rPr>
      </w:pPr>
    </w:p>
    <w:p w:rsidR="00A51213" w:rsidRPr="004A57CB" w:rsidRDefault="00A51213"/>
    <w:sectPr w:rsidR="00A51213" w:rsidRPr="004A57CB" w:rsidSect="00756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57CB"/>
    <w:rsid w:val="004A57CB"/>
    <w:rsid w:val="00A5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57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56933F071B3BD39B16350A096BB3765FC8E53E7AD56BE4EE5B4D133346FC14FC24EC92B8DDC9C365AD9DAD0D1289C47EAEE704A3C0258FJ7v8F" TargetMode="External"/><Relationship Id="rId18" Type="http://schemas.openxmlformats.org/officeDocument/2006/relationships/hyperlink" Target="consultantplus://offline/ref=9056933F071B3BD39B16350A096BB37658C1E6387FD56BE4EE5B4D133346FC14FC24EC92B8DDC9C260AD9DAD0D1289C47EAEE704A3C0258FJ7v8F" TargetMode="External"/><Relationship Id="rId26" Type="http://schemas.openxmlformats.org/officeDocument/2006/relationships/hyperlink" Target="consultantplus://offline/ref=9056933F071B3BD39B16350A096BB37658C1E43B7BD66BE4EE5B4D133346FC14FC24EC92B8DDC9C262AD9DAD0D1289C47EAEE704A3C0258FJ7v8F" TargetMode="External"/><Relationship Id="rId39" Type="http://schemas.openxmlformats.org/officeDocument/2006/relationships/hyperlink" Target="consultantplus://offline/ref=9056933F071B3BD39B16350A096BB3765FC8E53E7ED56BE4EE5B4D133346FC14FC24EC92B8DDC9C367AD9DAD0D1289C47EAEE704A3C0258FJ7v8F" TargetMode="External"/><Relationship Id="rId21" Type="http://schemas.openxmlformats.org/officeDocument/2006/relationships/hyperlink" Target="consultantplus://offline/ref=9056933F071B3BD39B16350A096BB37658C1E43B7BD66BE4EE5B4D133346FC14FC24EC92B8DDC9C369AD9DAD0D1289C47EAEE704A3C0258FJ7v8F" TargetMode="External"/><Relationship Id="rId34" Type="http://schemas.openxmlformats.org/officeDocument/2006/relationships/hyperlink" Target="consultantplus://offline/ref=9056933F071B3BD39B16350A096BB37658CCE13D7BD96BE4EE5B4D133346FC14FC24EC92B8DDC9C162AD9DAD0D1289C47EAEE704A3C0258FJ7v8F" TargetMode="External"/><Relationship Id="rId42" Type="http://schemas.openxmlformats.org/officeDocument/2006/relationships/hyperlink" Target="consultantplus://offline/ref=9056933F071B3BD39B16350A096BB37658C1E43B7BD66BE4EE5B4D133346FC14FC24EC92B8DDC9C160AD9DAD0D1289C47EAEE704A3C0258FJ7v8F" TargetMode="External"/><Relationship Id="rId47" Type="http://schemas.openxmlformats.org/officeDocument/2006/relationships/hyperlink" Target="consultantplus://offline/ref=9056933F071B3BD39B16350A096BB37658CCE13D7BD96BE4EE5B4D133346FC14FC24EC92B8DDC9C166AD9DAD0D1289C47EAEE704A3C0258FJ7v8F" TargetMode="External"/><Relationship Id="rId50" Type="http://schemas.openxmlformats.org/officeDocument/2006/relationships/hyperlink" Target="consultantplus://offline/ref=9056933F071B3BD39B16350A096BB37658C1E6387FD56BE4EE5B4D133346FC14FC24EC92B8DDC9C161AD9DAD0D1289C47EAEE704A3C0258FJ7v8F" TargetMode="External"/><Relationship Id="rId55" Type="http://schemas.openxmlformats.org/officeDocument/2006/relationships/hyperlink" Target="consultantplus://offline/ref=9056933F071B3BD39B16350A096BB37658CCE13D7BD96BE4EE5B4D133346FC14FC24EC92B8DDC9C060AD9DAD0D1289C47EAEE704A3C0258FJ7v8F" TargetMode="External"/><Relationship Id="rId63" Type="http://schemas.openxmlformats.org/officeDocument/2006/relationships/hyperlink" Target="consultantplus://offline/ref=9056933F071B3BD39B16350A096BB37658CCE13D7BD96BE4EE5B4D133346FC14FC24EC92B8DDC9C063AD9DAD0D1289C47EAEE704A3C0258FJ7v8F" TargetMode="External"/><Relationship Id="rId68" Type="http://schemas.openxmlformats.org/officeDocument/2006/relationships/hyperlink" Target="consultantplus://offline/ref=9056933F071B3BD39B16350A096BB37658CCE13D7BD96BE4EE5B4D133346FC14FC24EC92B8DDC9C065AD9DAD0D1289C47EAEE704A3C0258FJ7v8F" TargetMode="External"/><Relationship Id="rId76" Type="http://schemas.openxmlformats.org/officeDocument/2006/relationships/hyperlink" Target="consultantplus://offline/ref=9056933F071B3BD39B16350A096BB37658CCE13D7BD96BE4EE5B4D133346FC14FC24EC92B8DDC9C067AD9DAD0D1289C47EAEE704A3C0258FJ7v8F" TargetMode="External"/><Relationship Id="rId7" Type="http://schemas.openxmlformats.org/officeDocument/2006/relationships/hyperlink" Target="consultantplus://offline/ref=9056933F071B3BD39B16350A096BB3765FC8E53E7AD56BE4EE5B4D133346FC14FC24EC92B8DDC9C365AD9DAD0D1289C47EAEE704A3C0258FJ7v8F" TargetMode="External"/><Relationship Id="rId71" Type="http://schemas.openxmlformats.org/officeDocument/2006/relationships/hyperlink" Target="consultantplus://offline/ref=9056933F071B3BD39B16350A096BB37658CCE13D7BD96BE4EE5B4D133346FC14FC24EC92B8DDC9C066AD9DAD0D1289C47EAEE704A3C0258FJ7v8F" TargetMode="External"/><Relationship Id="rId2" Type="http://schemas.openxmlformats.org/officeDocument/2006/relationships/settings" Target="settings.xml"/><Relationship Id="rId16" Type="http://schemas.openxmlformats.org/officeDocument/2006/relationships/hyperlink" Target="consultantplus://offline/ref=9056933F071B3BD39B16350A096BB37658CCE13D7BD96BE4EE5B4D133346FC14FC24EC92B8DDC9C261AD9DAD0D1289C47EAEE704A3C0258FJ7v8F" TargetMode="External"/><Relationship Id="rId29" Type="http://schemas.openxmlformats.org/officeDocument/2006/relationships/hyperlink" Target="consultantplus://offline/ref=9056933F071B3BD39B16350A096BB37658C1E43B7BD66BE4EE5B4D133346FC14FC24EC92B8DDC9C265AD9DAD0D1289C47EAEE704A3C0258FJ7v8F" TargetMode="External"/><Relationship Id="rId11" Type="http://schemas.openxmlformats.org/officeDocument/2006/relationships/hyperlink" Target="consultantplus://offline/ref=9056933F071B3BD39B16350A096BB37658C1E6387FD56BE4EE5B4D133346FC14FC24EC92B8DDC9C365AD9DAD0D1289C47EAEE704A3C0258FJ7v8F" TargetMode="External"/><Relationship Id="rId24" Type="http://schemas.openxmlformats.org/officeDocument/2006/relationships/hyperlink" Target="consultantplus://offline/ref=9056933F071B3BD39B16350A096BB37658CCE13D7BD96BE4EE5B4D133346FC14FC24EC92B8DDC9C264AD9DAD0D1289C47EAEE704A3C0258FJ7v8F" TargetMode="External"/><Relationship Id="rId32" Type="http://schemas.openxmlformats.org/officeDocument/2006/relationships/hyperlink" Target="consultantplus://offline/ref=9056933F071B3BD39B16350A096BB37658C1E6387FD56BE4EE5B4D133346FC14FC24EC92B8DDC9C268AD9DAD0D1289C47EAEE704A3C0258FJ7v8F" TargetMode="External"/><Relationship Id="rId37" Type="http://schemas.openxmlformats.org/officeDocument/2006/relationships/hyperlink" Target="consultantplus://offline/ref=9056933F071B3BD39B16350A096BB37658C1E43B7BD66BE4EE5B4D133346FC14FC24EC92B8DDC9C267AD9DAD0D1289C47EAEE704A3C0258FJ7v8F" TargetMode="External"/><Relationship Id="rId40" Type="http://schemas.openxmlformats.org/officeDocument/2006/relationships/hyperlink" Target="consultantplus://offline/ref=9056933F071B3BD39B16350A096BB37658C1E1397DD96BE4EE5B4D133346FC14FC24EC92B8DDC9C364AD9DAD0D1289C47EAEE704A3C0258FJ7v8F" TargetMode="External"/><Relationship Id="rId45" Type="http://schemas.openxmlformats.org/officeDocument/2006/relationships/hyperlink" Target="consultantplus://offline/ref=9056933F071B3BD39B16350A096BB3765FC9E63478D26BE4EE5B4D133346FC14FC24EC92B8DDC9C163AD9DAD0D1289C47EAEE704A3C0258FJ7v8F" TargetMode="External"/><Relationship Id="rId53" Type="http://schemas.openxmlformats.org/officeDocument/2006/relationships/hyperlink" Target="consultantplus://offline/ref=9056933F071B3BD39B16350A096BB37658CCE13D7BD96BE4EE5B4D133346FC14FC24EC92B8DDC9C169AD9DAD0D1289C47EAEE704A3C0258FJ7v8F" TargetMode="External"/><Relationship Id="rId58" Type="http://schemas.openxmlformats.org/officeDocument/2006/relationships/hyperlink" Target="consultantplus://offline/ref=9056933F071B3BD39B16350A096BB3765FC9E23C77D46BE4EE5B4D133346FC14FC24EC92B8DDC9C368AD9DAD0D1289C47EAEE704A3C0258FJ7v8F" TargetMode="External"/><Relationship Id="rId66" Type="http://schemas.openxmlformats.org/officeDocument/2006/relationships/hyperlink" Target="consultantplus://offline/ref=9056933F071B3BD39B16350A096BB3765FC9E23C77D46BE4EE5B4D133346FC14FC24EC92B8DDC9C266AD9DAD0D1289C47EAEE704A3C0258FJ7v8F" TargetMode="External"/><Relationship Id="rId74" Type="http://schemas.openxmlformats.org/officeDocument/2006/relationships/hyperlink" Target="consultantplus://offline/ref=9056933F071B3BD39B16350A096BB3765FC9E23C77D46BE4EE5B4D133346FC14FC24EC92B8DDC9C368AD9DAD0D1289C47EAEE704A3C0258FJ7v8F" TargetMode="External"/><Relationship Id="rId79" Type="http://schemas.openxmlformats.org/officeDocument/2006/relationships/fontTable" Target="fontTable.xml"/><Relationship Id="rId5" Type="http://schemas.openxmlformats.org/officeDocument/2006/relationships/hyperlink" Target="consultantplus://offline/ref=9056933F071B3BD39B16350A096BB37658C1E6387FD56BE4EE5B4D133346FC14FC24EC92B8DDC9C365AD9DAD0D1289C47EAEE704A3C0258FJ7v8F" TargetMode="External"/><Relationship Id="rId61" Type="http://schemas.openxmlformats.org/officeDocument/2006/relationships/hyperlink" Target="consultantplus://offline/ref=9056933F071B3BD39B16350A096BB37658CCE13D7BD96BE4EE5B4D133346FC14FC24EC92B8DDC9C062AD9DAD0D1289C47EAEE704A3C0258FJ7v8F" TargetMode="External"/><Relationship Id="rId10" Type="http://schemas.openxmlformats.org/officeDocument/2006/relationships/hyperlink" Target="consultantplus://offline/ref=9056933F071B3BD39B16350A096BB37658CCE13D7BD96BE4EE5B4D133346FC14FC24EC92B8DDC9C260AD9DAD0D1289C47EAEE704A3C0258FJ7v8F" TargetMode="External"/><Relationship Id="rId19" Type="http://schemas.openxmlformats.org/officeDocument/2006/relationships/hyperlink" Target="consultantplus://offline/ref=9056933F071B3BD39B16350A096BB3765FC9EF3D7AD56BE4EE5B4D133346FC14FC24EC92B8DDC9C369AD9DAD0D1289C47EAEE704A3C0258FJ7v8F" TargetMode="External"/><Relationship Id="rId31" Type="http://schemas.openxmlformats.org/officeDocument/2006/relationships/hyperlink" Target="consultantplus://offline/ref=9056933F071B3BD39B16350A096BB37658CCE13D7BD96BE4EE5B4D133346FC14FC24EC92B8DDC9C265AD9DAD0D1289C47EAEE704A3C0258FJ7v8F" TargetMode="External"/><Relationship Id="rId44" Type="http://schemas.openxmlformats.org/officeDocument/2006/relationships/hyperlink" Target="consultantplus://offline/ref=9056933F071B3BD39B16350A096BB37658C9E13578D06BE4EE5B4D133346FC14FC24EC92B8DDC9C368AD9DAD0D1289C47EAEE704A3C0258FJ7v8F" TargetMode="External"/><Relationship Id="rId52" Type="http://schemas.openxmlformats.org/officeDocument/2006/relationships/hyperlink" Target="consultantplus://offline/ref=9056933F071B3BD39B16350A096BB37658C1E43B7BD66BE4EE5B4D133346FC14FC24EC92B8DDC9C166AD9DAD0D1289C47EAEE704A3C0258FJ7v8F" TargetMode="External"/><Relationship Id="rId60" Type="http://schemas.openxmlformats.org/officeDocument/2006/relationships/hyperlink" Target="consultantplus://offline/ref=9056933F071B3BD39B16350A096BB3765FC9E23C77D46BE4EE5B4D133346FC14FC24EC92B8DDC9C265AD9DAD0D1289C47EAEE704A3C0258FJ7v8F" TargetMode="External"/><Relationship Id="rId65" Type="http://schemas.openxmlformats.org/officeDocument/2006/relationships/hyperlink" Target="consultantplus://offline/ref=9056933F071B3BD39B16350A096BB3765FC9E23C77D46BE4EE5B4D133346FC14FC24EC92B8DDC9C368AD9DAD0D1289C47EAEE704A3C0258FJ7v8F" TargetMode="External"/><Relationship Id="rId73" Type="http://schemas.openxmlformats.org/officeDocument/2006/relationships/hyperlink" Target="consultantplus://offline/ref=9056933F071B3BD39B16350A096BB37658CCE13D7BD96BE4EE5B4D133346FC14FC24EC92B8DDC9C066AD9DAD0D1289C47EAEE704A3C0258FJ7v8F" TargetMode="External"/><Relationship Id="rId78" Type="http://schemas.openxmlformats.org/officeDocument/2006/relationships/hyperlink" Target="consultantplus://offline/ref=9056933F071B3BD39B16350A096BB37658C1E43B7BD66BE4EE5B4D133346FC14FC24EC92B8DDC9C060AD9DAD0D1289C47EAEE704A3C0258FJ7v8F" TargetMode="External"/><Relationship Id="rId4" Type="http://schemas.openxmlformats.org/officeDocument/2006/relationships/hyperlink" Target="consultantplus://offline/ref=9056933F071B3BD39B16350A096BB37658CCE13D7BD96BE4EE5B4D133346FC14FC24EC92B8DDC9C365AD9DAD0D1289C47EAEE704A3C0258FJ7v8F" TargetMode="External"/><Relationship Id="rId9" Type="http://schemas.openxmlformats.org/officeDocument/2006/relationships/hyperlink" Target="consultantplus://offline/ref=9056933F071B3BD39B16350A096BB37658CCE13D7BD96BE4EE5B4D133346FC14FC24EC92B8DDC9C369AD9DAD0D1289C47EAEE704A3C0258FJ7v8F" TargetMode="External"/><Relationship Id="rId14" Type="http://schemas.openxmlformats.org/officeDocument/2006/relationships/hyperlink" Target="consultantplus://offline/ref=9056933F071B3BD39B16350A096BB3765FC9E23C77D46BE4EE5B4D133346FC14FC24EC92B8DDC9C368AD9DAD0D1289C47EAEE704A3C0258FJ7v8F" TargetMode="External"/><Relationship Id="rId22" Type="http://schemas.openxmlformats.org/officeDocument/2006/relationships/hyperlink" Target="consultantplus://offline/ref=9056933F071B3BD39B16350A096BB37658C1E43B7BD66BE4EE5B4D133346FC14FC24EC92B8DDC9C261AD9DAD0D1289C47EAEE704A3C0258FJ7v8F" TargetMode="External"/><Relationship Id="rId27" Type="http://schemas.openxmlformats.org/officeDocument/2006/relationships/hyperlink" Target="consultantplus://offline/ref=9056933F071B3BD39B16350A096BB37658C1E43B7BD66BE4EE5B4D133346FC14FC24EC92B8DDC9C264AD9DAD0D1289C47EAEE704A3C0258FJ7v8F" TargetMode="External"/><Relationship Id="rId30" Type="http://schemas.openxmlformats.org/officeDocument/2006/relationships/hyperlink" Target="consultantplus://offline/ref=9056933F071B3BD39B16350A096BB3765FC8EF3A7BD26BE4EE5B4D133346FC14FC24EC92B8DDC9C261AD9DAD0D1289C47EAEE704A3C0258FJ7v8F" TargetMode="External"/><Relationship Id="rId35" Type="http://schemas.openxmlformats.org/officeDocument/2006/relationships/hyperlink" Target="consultantplus://offline/ref=9056933F071B3BD39B16350A096BB37658CCE13D7BD96BE4EE5B4D133346FC14FC24EC92B8DDC9C164AD9DAD0D1289C47EAEE704A3C0258FJ7v8F" TargetMode="External"/><Relationship Id="rId43" Type="http://schemas.openxmlformats.org/officeDocument/2006/relationships/hyperlink" Target="consultantplus://offline/ref=9056933F071B3BD39B16350A096BB37658C9E13578D06BE4EE5B4D133346FC14FC24EC92B8DDC9C264AD9DAD0D1289C47EAEE704A3C0258FJ7v8F" TargetMode="External"/><Relationship Id="rId48" Type="http://schemas.openxmlformats.org/officeDocument/2006/relationships/hyperlink" Target="consultantplus://offline/ref=9056933F071B3BD39B16350A096BB3765FC9E23B76D86BE4EE5B4D133346FC14FC24EC92B8DDCAC167AD9DAD0D1289C47EAEE704A3C0258FJ7v8F" TargetMode="External"/><Relationship Id="rId56" Type="http://schemas.openxmlformats.org/officeDocument/2006/relationships/hyperlink" Target="consultantplus://offline/ref=9056933F071B3BD39B16350A096BB37658CCE13D7BD96BE4EE5B4D133346FC14FC24EC92B8DDC9C060AD9DAD0D1289C47EAEE704A3C0258FJ7v8F" TargetMode="External"/><Relationship Id="rId64" Type="http://schemas.openxmlformats.org/officeDocument/2006/relationships/hyperlink" Target="consultantplus://offline/ref=9056933F071B3BD39B16350A096BB37658CCE13D7BD96BE4EE5B4D133346FC14FC24EC92B8DDC9C064AD9DAD0D1289C47EAEE704A3C0258FJ7v8F" TargetMode="External"/><Relationship Id="rId69" Type="http://schemas.openxmlformats.org/officeDocument/2006/relationships/hyperlink" Target="consultantplus://offline/ref=9056933F071B3BD39B16350A096BB3765FC9E23C77D46BE4EE5B4D133346FC14FC24EC92B8DDC9C368AD9DAD0D1289C47EAEE704A3C0258FJ7v8F" TargetMode="External"/><Relationship Id="rId77" Type="http://schemas.openxmlformats.org/officeDocument/2006/relationships/hyperlink" Target="consultantplus://offline/ref=9056933F071B3BD39B16350A096BB37658CCE13D7BD96BE4EE5B4D133346FC14FC24EC92B8DDC9C068AD9DAD0D1289C47EAEE704A3C0258FJ7v8F" TargetMode="External"/><Relationship Id="rId8" Type="http://schemas.openxmlformats.org/officeDocument/2006/relationships/hyperlink" Target="consultantplus://offline/ref=9056933F071B3BD39B16350A096BB3765FC9E23C77D46BE4EE5B4D133346FC14FC24EC92B8DDC9C368AD9DAD0D1289C47EAEE704A3C0258FJ7v8F" TargetMode="External"/><Relationship Id="rId51" Type="http://schemas.openxmlformats.org/officeDocument/2006/relationships/hyperlink" Target="consultantplus://offline/ref=9056933F071B3BD39B16350A096BB37658C1E43B7BD66BE4EE5B4D133346FC14FC24EC92B8DDC9C162AD9DAD0D1289C47EAEE704A3C0258FJ7v8F" TargetMode="External"/><Relationship Id="rId72" Type="http://schemas.openxmlformats.org/officeDocument/2006/relationships/hyperlink" Target="consultantplus://offline/ref=9056933F071B3BD39B16350A096BB37658CCE13D7BD96BE4EE5B4D133346FC14FC24EC92B8DDC9C066AD9DAD0D1289C47EAEE704A3C0258FJ7v8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056933F071B3BD39B16350A096BB37658C1E43B7BD66BE4EE5B4D133346FC14FC24EC92B8DDC9C365AD9DAD0D1289C47EAEE704A3C0258FJ7v8F" TargetMode="External"/><Relationship Id="rId17" Type="http://schemas.openxmlformats.org/officeDocument/2006/relationships/hyperlink" Target="consultantplus://offline/ref=9056933F071B3BD39B16350A096BB3765FC9E23B76D86BE4EE5B4D133346FC14FC24EC92B8DDCAC166AD9DAD0D1289C47EAEE704A3C0258FJ7v8F" TargetMode="External"/><Relationship Id="rId25" Type="http://schemas.openxmlformats.org/officeDocument/2006/relationships/hyperlink" Target="consultantplus://offline/ref=9056933F071B3BD39B16350A096BB37658C1E6387FD56BE4EE5B4D133346FC14FC24EC92B8DDC9C264AD9DAD0D1289C47EAEE704A3C0258FJ7v8F" TargetMode="External"/><Relationship Id="rId33" Type="http://schemas.openxmlformats.org/officeDocument/2006/relationships/hyperlink" Target="consultantplus://offline/ref=9056933F071B3BD39B16350A096BB3765FC8E53E7AD56BE4EE5B4D133346FC14FC24EC92B8DDC9C365AD9DAD0D1289C47EAEE704A3C0258FJ7v8F" TargetMode="External"/><Relationship Id="rId38" Type="http://schemas.openxmlformats.org/officeDocument/2006/relationships/hyperlink" Target="consultantplus://offline/ref=9056933F071B3BD39B16350A096BB37658C9E43C7FD26BE4EE5B4D133346FC14FC24EC92B8DDC9C261AD9DAD0D1289C47EAEE704A3C0258FJ7v8F" TargetMode="External"/><Relationship Id="rId46" Type="http://schemas.openxmlformats.org/officeDocument/2006/relationships/hyperlink" Target="consultantplus://offline/ref=9056933F071B3BD39B16350A096BB3765FC9E63478D26BE4EE5B4D133346FC14FC24EC92B8DDC9C262AD9DAD0D1289C47EAEE704A3C0258FJ7v8F" TargetMode="External"/><Relationship Id="rId59" Type="http://schemas.openxmlformats.org/officeDocument/2006/relationships/hyperlink" Target="consultantplus://offline/ref=9056933F071B3BD39B16350A096BB3765FC9E23C77D46BE4EE5B4D133346FC14FC24EC92B8DDC9C266AD9DAD0D1289C47EAEE704A3C0258FJ7v8F" TargetMode="External"/><Relationship Id="rId67" Type="http://schemas.openxmlformats.org/officeDocument/2006/relationships/hyperlink" Target="consultantplus://offline/ref=9056933F071B3BD39B16350A096BB37658CCE13D7BD96BE4EE5B4D133346FC14FC24EC92B8DDC9C065AD9DAD0D1289C47EAEE704A3C0258FJ7v8F" TargetMode="External"/><Relationship Id="rId20" Type="http://schemas.openxmlformats.org/officeDocument/2006/relationships/hyperlink" Target="consultantplus://offline/ref=9056933F071B3BD39B16350A096BB37658C1E6387FD56BE4EE5B4D133346FC14FC24EC92B8DDC9C261AD9DAD0D1289C47EAEE704A3C0258FJ7v8F" TargetMode="External"/><Relationship Id="rId41" Type="http://schemas.openxmlformats.org/officeDocument/2006/relationships/hyperlink" Target="consultantplus://offline/ref=9056933F071B3BD39B16350A096BB37658C1E43B7BD66BE4EE5B4D133346FC14FC24EC92B8DDC9C268AD9DAD0D1289C47EAEE704A3C0258FJ7v8F" TargetMode="External"/><Relationship Id="rId54" Type="http://schemas.openxmlformats.org/officeDocument/2006/relationships/image" Target="media/image1.wmf"/><Relationship Id="rId62" Type="http://schemas.openxmlformats.org/officeDocument/2006/relationships/hyperlink" Target="consultantplus://offline/ref=9056933F071B3BD39B16350A096BB37658C1E43B7BD66BE4EE5B4D133346FC14FC24EC92B8DDC9C169AD9DAD0D1289C47EAEE704A3C0258FJ7v8F" TargetMode="External"/><Relationship Id="rId70" Type="http://schemas.openxmlformats.org/officeDocument/2006/relationships/hyperlink" Target="consultantplus://offline/ref=9056933F071B3BD39B16350A096BB3765FC9E23C77D46BE4EE5B4D133346FC14FC24EC92B8DDC9C266AD9DAD0D1289C47EAEE704A3C0258FJ7v8F" TargetMode="External"/><Relationship Id="rId75" Type="http://schemas.openxmlformats.org/officeDocument/2006/relationships/hyperlink" Target="consultantplus://offline/ref=9056933F071B3BD39B16350A096BB3765FC9E23C77D46BE4EE5B4D133346FC14FC24EC92B8DDC9C266AD9DAD0D1289C47EAEE704A3C0258FJ7v8F" TargetMode="External"/><Relationship Id="rId1" Type="http://schemas.openxmlformats.org/officeDocument/2006/relationships/styles" Target="styles.xml"/><Relationship Id="rId6" Type="http://schemas.openxmlformats.org/officeDocument/2006/relationships/hyperlink" Target="consultantplus://offline/ref=9056933F071B3BD39B16350A096BB37658C1E43B7BD66BE4EE5B4D133346FC14FC24EC92B8DDC9C365AD9DAD0D1289C47EAEE704A3C0258FJ7v8F" TargetMode="External"/><Relationship Id="rId15" Type="http://schemas.openxmlformats.org/officeDocument/2006/relationships/hyperlink" Target="consultantplus://offline/ref=9056933F071B3BD39B16350A096BB3765FC9E03578D96BE4EE5B4D133346FC14FC24EC91B8DBCEC834F78DA9444583D879B6F900BDC0J2v7F" TargetMode="External"/><Relationship Id="rId23" Type="http://schemas.openxmlformats.org/officeDocument/2006/relationships/hyperlink" Target="consultantplus://offline/ref=9056933F071B3BD39B16350A096BB37658CCE13D7BD96BE4EE5B4D133346FC14FC24EC92B8DDC9C262AD9DAD0D1289C47EAEE704A3C0258FJ7v8F" TargetMode="External"/><Relationship Id="rId28" Type="http://schemas.openxmlformats.org/officeDocument/2006/relationships/hyperlink" Target="consultantplus://offline/ref=9056933F071B3BD39B16350A096BB37658C1E6387FD56BE4EE5B4D133346FC14FC24EC92B8DDC9C266AD9DAD0D1289C47EAEE704A3C0258FJ7v8F" TargetMode="External"/><Relationship Id="rId36" Type="http://schemas.openxmlformats.org/officeDocument/2006/relationships/hyperlink" Target="consultantplus://offline/ref=9056933F071B3BD39B16350A096BB37658C1E6387FD56BE4EE5B4D133346FC14FC24EC92B8DDC9C160AD9DAD0D1289C47EAEE704A3C0258FJ7v8F" TargetMode="External"/><Relationship Id="rId49" Type="http://schemas.openxmlformats.org/officeDocument/2006/relationships/hyperlink" Target="consultantplus://offline/ref=9056933F071B3BD39B16350A096BB37658CCE13D7BD96BE4EE5B4D133346FC14FC24EC92B8DDC9C167AD9DAD0D1289C47EAEE704A3C0258FJ7v8F" TargetMode="External"/><Relationship Id="rId57" Type="http://schemas.openxmlformats.org/officeDocument/2006/relationships/hyperlink" Target="consultantplus://offline/ref=9056933F071B3BD39B16350A096BB37658CCE13D7BD96BE4EE5B4D133346FC14FC24EC92B8DDC9C060AD9DAD0D1289C47EAEE704A3C0258FJ7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7778</Words>
  <Characters>44336</Characters>
  <Application>Microsoft Office Word</Application>
  <DocSecurity>0</DocSecurity>
  <Lines>369</Lines>
  <Paragraphs>104</Paragraphs>
  <ScaleCrop>false</ScaleCrop>
  <Company/>
  <LinksUpToDate>false</LinksUpToDate>
  <CharactersWithSpaces>52010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2022-06-27T05:47:00Z</dcterms:created>
  <dcterms:modified xsi:type="dcterms:W3CDTF">2022-06-27T05:48:00Z</dcterms:modified>
</cp:coreProperties>
</file>